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AF" w:rsidRPr="00DB7851" w:rsidRDefault="00A21AAF" w:rsidP="00A21AAF">
      <w:pPr>
        <w:jc w:val="center"/>
        <w:rPr>
          <w:b/>
          <w:bCs/>
          <w:sz w:val="30"/>
          <w:szCs w:val="30"/>
        </w:rPr>
      </w:pPr>
      <w:r w:rsidRPr="00DB785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1174E" wp14:editId="4C27C7A7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45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AF" w:rsidRPr="001C17D9" w:rsidRDefault="00A21AAF" w:rsidP="00A21AA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174E" id="Прямоугольник 2" o:spid="_x0000_s1026" style="position:absolute;left:0;text-align:left;margin-left:334.95pt;margin-top:-13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d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ajKBmG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" stroked="f">
                <v:textbox>
                  <w:txbxContent>
                    <w:p w:rsidR="00A21AAF" w:rsidRPr="001C17D9" w:rsidRDefault="00A21AAF" w:rsidP="00A21AA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B7851">
        <w:rPr>
          <w:noProof/>
          <w:lang w:eastAsia="uk-UA"/>
        </w:rPr>
        <w:drawing>
          <wp:inline distT="0" distB="0" distL="0" distR="0" wp14:anchorId="2D2333FA" wp14:editId="3A8DBD49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AF" w:rsidRPr="00DB7851" w:rsidRDefault="00A21AAF" w:rsidP="00A21AAF">
      <w:pPr>
        <w:keepNext/>
        <w:jc w:val="center"/>
        <w:rPr>
          <w:b/>
          <w:sz w:val="30"/>
          <w:szCs w:val="30"/>
        </w:rPr>
      </w:pPr>
      <w:r w:rsidRPr="00DB7851">
        <w:rPr>
          <w:b/>
          <w:bCs/>
          <w:sz w:val="30"/>
          <w:szCs w:val="30"/>
        </w:rPr>
        <w:t xml:space="preserve">УКРАЇНА </w:t>
      </w:r>
    </w:p>
    <w:p w:rsidR="00A21AAF" w:rsidRPr="00DB7851" w:rsidRDefault="00A21AAF" w:rsidP="00A21AAF">
      <w:pPr>
        <w:keepNext/>
        <w:jc w:val="center"/>
        <w:rPr>
          <w:b/>
          <w:sz w:val="30"/>
          <w:szCs w:val="30"/>
        </w:rPr>
      </w:pPr>
      <w:r w:rsidRPr="00DB7851">
        <w:rPr>
          <w:b/>
          <w:sz w:val="30"/>
          <w:szCs w:val="30"/>
        </w:rPr>
        <w:t>ВИКОНАВЧИЙ КОМІТЕТ</w:t>
      </w:r>
    </w:p>
    <w:p w:rsidR="00A21AAF" w:rsidRPr="00DB7851" w:rsidRDefault="00A21AAF" w:rsidP="00A21AAF">
      <w:pPr>
        <w:keepNext/>
        <w:jc w:val="center"/>
        <w:rPr>
          <w:b/>
          <w:bCs/>
          <w:sz w:val="30"/>
          <w:szCs w:val="30"/>
        </w:rPr>
      </w:pPr>
      <w:r w:rsidRPr="00DB7851">
        <w:rPr>
          <w:b/>
          <w:sz w:val="30"/>
          <w:szCs w:val="30"/>
        </w:rPr>
        <w:t>МЕЛІТОПОЛЬСЬКОЇ  МІСЬКОЇ  РАДИ</w:t>
      </w:r>
    </w:p>
    <w:p w:rsidR="00A21AAF" w:rsidRPr="00DB7851" w:rsidRDefault="00A21AAF" w:rsidP="00A21AAF">
      <w:pPr>
        <w:keepNext/>
        <w:jc w:val="center"/>
        <w:rPr>
          <w:sz w:val="28"/>
        </w:rPr>
      </w:pPr>
      <w:r w:rsidRPr="00DB7851">
        <w:rPr>
          <w:b/>
          <w:bCs/>
          <w:sz w:val="30"/>
          <w:szCs w:val="30"/>
        </w:rPr>
        <w:t>Запорізької області</w:t>
      </w:r>
    </w:p>
    <w:p w:rsidR="00A21AAF" w:rsidRPr="00DB7851" w:rsidRDefault="00A21AAF" w:rsidP="00A21AAF">
      <w:pPr>
        <w:rPr>
          <w:sz w:val="28"/>
        </w:rPr>
      </w:pPr>
    </w:p>
    <w:p w:rsidR="00A21AAF" w:rsidRPr="00DB7851" w:rsidRDefault="00A21AAF" w:rsidP="00A21AAF">
      <w:pPr>
        <w:jc w:val="center"/>
        <w:rPr>
          <w:b/>
          <w:sz w:val="28"/>
        </w:rPr>
      </w:pPr>
      <w:r w:rsidRPr="00DB7851">
        <w:rPr>
          <w:b/>
          <w:sz w:val="28"/>
        </w:rPr>
        <w:t xml:space="preserve">Р О З П О Р Я Д Ж Е Н </w:t>
      </w:r>
      <w:proofErr w:type="spellStart"/>
      <w:r w:rsidRPr="00DB7851">
        <w:rPr>
          <w:b/>
          <w:sz w:val="28"/>
        </w:rPr>
        <w:t>Н</w:t>
      </w:r>
      <w:proofErr w:type="spellEnd"/>
      <w:r w:rsidRPr="00DB7851">
        <w:rPr>
          <w:b/>
          <w:sz w:val="28"/>
        </w:rPr>
        <w:t xml:space="preserve"> Я</w:t>
      </w:r>
    </w:p>
    <w:p w:rsidR="00A21AAF" w:rsidRDefault="00A21AAF" w:rsidP="00A21AAF">
      <w:pPr>
        <w:rPr>
          <w:b/>
          <w:sz w:val="28"/>
        </w:rPr>
      </w:pPr>
      <w:r>
        <w:rPr>
          <w:b/>
          <w:sz w:val="28"/>
          <w:lang w:val="ru-RU"/>
        </w:rPr>
        <w:t xml:space="preserve">                                                      </w:t>
      </w:r>
      <w:r w:rsidRPr="00DB7851">
        <w:rPr>
          <w:b/>
          <w:sz w:val="28"/>
        </w:rPr>
        <w:t>міського голови</w:t>
      </w:r>
    </w:p>
    <w:p w:rsidR="00A21AAF" w:rsidRDefault="00A21AAF" w:rsidP="00A21AAF">
      <w:pPr>
        <w:jc w:val="center"/>
        <w:rPr>
          <w:b/>
          <w:color w:val="000000"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</w:t>
      </w:r>
      <w:r w:rsidRPr="00DB7851">
        <w:rPr>
          <w:color w:val="000000"/>
          <w:sz w:val="28"/>
        </w:rPr>
        <w:tab/>
      </w:r>
      <w:r w:rsidRPr="00DB7851">
        <w:rPr>
          <w:b/>
          <w:color w:val="000000"/>
          <w:sz w:val="28"/>
        </w:rPr>
        <w:tab/>
      </w:r>
      <w:r w:rsidRPr="00DB7851">
        <w:rPr>
          <w:b/>
          <w:color w:val="000000"/>
          <w:sz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lang w:val="ru-RU"/>
        </w:rPr>
        <w:t xml:space="preserve">                  </w:t>
      </w:r>
    </w:p>
    <w:p w:rsidR="00A21AAF" w:rsidRPr="00B302F0" w:rsidRDefault="00557B15" w:rsidP="00A21AA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ru-RU"/>
        </w:rPr>
        <w:t>28.02.2020</w:t>
      </w:r>
      <w:r w:rsidR="00A21AAF">
        <w:rPr>
          <w:b/>
          <w:bCs/>
          <w:color w:val="000000"/>
          <w:sz w:val="28"/>
          <w:lang w:val="ru-RU"/>
        </w:rPr>
        <w:t xml:space="preserve">                                                                   </w:t>
      </w:r>
      <w:r>
        <w:rPr>
          <w:b/>
          <w:bCs/>
          <w:color w:val="000000"/>
          <w:sz w:val="28"/>
          <w:lang w:val="ru-RU"/>
        </w:rPr>
        <w:t xml:space="preserve">                            </w:t>
      </w:r>
      <w:r w:rsidR="00A21AAF" w:rsidRPr="00DB7851">
        <w:rPr>
          <w:b/>
          <w:bCs/>
          <w:color w:val="000000"/>
          <w:sz w:val="28"/>
        </w:rPr>
        <w:t xml:space="preserve">№ </w:t>
      </w:r>
      <w:r w:rsidR="00BD2D83">
        <w:rPr>
          <w:b/>
          <w:bCs/>
          <w:color w:val="000000"/>
          <w:sz w:val="28"/>
        </w:rPr>
        <w:t>95</w:t>
      </w:r>
      <w:r>
        <w:rPr>
          <w:b/>
          <w:bCs/>
          <w:color w:val="000000"/>
          <w:sz w:val="28"/>
        </w:rPr>
        <w:t>-р</w:t>
      </w:r>
    </w:p>
    <w:p w:rsidR="00A21AAF" w:rsidRPr="00DB7851" w:rsidRDefault="00A21AAF" w:rsidP="00A21AAF">
      <w:pPr>
        <w:ind w:right="-1"/>
        <w:rPr>
          <w:color w:val="000000"/>
          <w:sz w:val="28"/>
        </w:rPr>
      </w:pPr>
    </w:p>
    <w:p w:rsidR="00A21AAF" w:rsidRPr="00DB7851" w:rsidRDefault="00A21AAF" w:rsidP="00A21AAF">
      <w:pPr>
        <w:rPr>
          <w:color w:val="000000"/>
        </w:rPr>
      </w:pPr>
    </w:p>
    <w:p w:rsidR="00A21AAF" w:rsidRDefault="00A21AAF" w:rsidP="00A21AAF">
      <w:pPr>
        <w:keepNext/>
        <w:jc w:val="both"/>
        <w:rPr>
          <w:b/>
          <w:color w:val="000000"/>
          <w:sz w:val="28"/>
          <w:szCs w:val="28"/>
        </w:rPr>
      </w:pPr>
    </w:p>
    <w:p w:rsidR="00A21AAF" w:rsidRDefault="00A21AAF" w:rsidP="00A21AAF">
      <w:pPr>
        <w:keepNext/>
        <w:jc w:val="both"/>
        <w:rPr>
          <w:b/>
          <w:color w:val="000000"/>
          <w:sz w:val="28"/>
          <w:szCs w:val="28"/>
        </w:rPr>
      </w:pPr>
      <w:r w:rsidRPr="00DB7851">
        <w:rPr>
          <w:b/>
          <w:color w:val="000000"/>
          <w:sz w:val="28"/>
          <w:szCs w:val="28"/>
        </w:rPr>
        <w:t>Про затвердження заходів на 2020 рік</w:t>
      </w:r>
    </w:p>
    <w:p w:rsidR="00A21AAF" w:rsidRDefault="00A21AAF" w:rsidP="00A21AAF">
      <w:pPr>
        <w:keepNext/>
        <w:jc w:val="both"/>
        <w:rPr>
          <w:b/>
          <w:color w:val="000000"/>
          <w:sz w:val="28"/>
          <w:szCs w:val="28"/>
        </w:rPr>
      </w:pPr>
      <w:r w:rsidRPr="00DB7851">
        <w:rPr>
          <w:b/>
          <w:color w:val="000000"/>
          <w:sz w:val="28"/>
          <w:szCs w:val="28"/>
        </w:rPr>
        <w:t>«Плану</w:t>
      </w:r>
      <w:r>
        <w:rPr>
          <w:b/>
          <w:color w:val="000000"/>
          <w:sz w:val="28"/>
          <w:szCs w:val="28"/>
        </w:rPr>
        <w:t xml:space="preserve"> міжкультурної інтеграції </w:t>
      </w:r>
    </w:p>
    <w:p w:rsidR="00A21AAF" w:rsidRDefault="00A21AAF" w:rsidP="00A21AAF">
      <w:pPr>
        <w:keepNext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 </w:t>
      </w:r>
      <w:r w:rsidRPr="00DB7851">
        <w:rPr>
          <w:b/>
          <w:color w:val="000000"/>
          <w:sz w:val="28"/>
          <w:szCs w:val="28"/>
        </w:rPr>
        <w:t xml:space="preserve">Мелітополя до 2020 року» </w:t>
      </w:r>
    </w:p>
    <w:p w:rsidR="00A21AAF" w:rsidRDefault="00A21AAF" w:rsidP="00A21AAF">
      <w:pPr>
        <w:keepNext/>
        <w:jc w:val="both"/>
        <w:rPr>
          <w:b/>
          <w:color w:val="000000"/>
          <w:sz w:val="28"/>
          <w:szCs w:val="28"/>
        </w:rPr>
      </w:pPr>
    </w:p>
    <w:p w:rsidR="00A21AAF" w:rsidRPr="00DB7851" w:rsidRDefault="00A21AAF" w:rsidP="00A21AAF">
      <w:pPr>
        <w:keepNext/>
        <w:jc w:val="both"/>
        <w:rPr>
          <w:b/>
          <w:color w:val="000000"/>
          <w:sz w:val="28"/>
          <w:szCs w:val="28"/>
        </w:rPr>
      </w:pPr>
    </w:p>
    <w:p w:rsidR="00A21AAF" w:rsidRPr="00DB7851" w:rsidRDefault="00A21AAF" w:rsidP="00A21AAF">
      <w:pPr>
        <w:ind w:right="-1"/>
        <w:jc w:val="both"/>
        <w:rPr>
          <w:color w:val="000000"/>
          <w:sz w:val="28"/>
          <w:szCs w:val="28"/>
        </w:rPr>
      </w:pPr>
    </w:p>
    <w:p w:rsidR="0012560D" w:rsidRDefault="00A21AAF" w:rsidP="0032171C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забезпечення виконання «Плану міжкультурної інтеграції </w:t>
      </w:r>
    </w:p>
    <w:p w:rsidR="00A21AAF" w:rsidRDefault="00A21AAF" w:rsidP="0032171C">
      <w:pPr>
        <w:ind w:right="-1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м. Мелітополя до 2020 року», затвердженого рішенням сесії Мелітопольської міської ради Запорізької області VI скликання від 30.07.2015 №13 «Про затвердження Плану міжкультурної інтеграції міста Мелітополя до 2020 року», на виконання розпорядження міс</w:t>
      </w:r>
      <w:r w:rsidR="0012560D">
        <w:rPr>
          <w:color w:val="000000"/>
          <w:sz w:val="28"/>
          <w:szCs w:val="28"/>
        </w:rPr>
        <w:t xml:space="preserve">ького голови від 13.02.2020 </w:t>
      </w:r>
      <w:r w:rsidRPr="00DB7851">
        <w:rPr>
          <w:color w:val="000000"/>
          <w:sz w:val="28"/>
          <w:szCs w:val="28"/>
        </w:rPr>
        <w:t xml:space="preserve"> № 69-р «Про затвердження складу робочої групи з моніторингу виконання міської моделі міжкультурної інтеграції «План міжкультурної інтеграції м. Мелітополя до 2020 року» та ефективного виконання операційних завдань у 2020 році, з метою моніторингу та якісного виконання вищевказаного документа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</w:p>
    <w:p w:rsidR="00A21AAF" w:rsidRPr="00DB7851" w:rsidRDefault="00A21AAF" w:rsidP="00A21AAF">
      <w:pPr>
        <w:ind w:right="-1"/>
        <w:jc w:val="both"/>
        <w:rPr>
          <w:color w:val="000000"/>
          <w:sz w:val="28"/>
          <w:szCs w:val="28"/>
        </w:rPr>
      </w:pPr>
    </w:p>
    <w:p w:rsidR="00A21AAF" w:rsidRDefault="00A21AAF" w:rsidP="00A21AAF">
      <w:pPr>
        <w:ind w:right="-1"/>
        <w:jc w:val="both"/>
        <w:rPr>
          <w:b/>
          <w:color w:val="000000"/>
          <w:sz w:val="28"/>
          <w:szCs w:val="28"/>
        </w:rPr>
      </w:pPr>
      <w:r w:rsidRPr="00DB7851">
        <w:rPr>
          <w:b/>
          <w:color w:val="000000"/>
          <w:sz w:val="28"/>
          <w:szCs w:val="28"/>
        </w:rPr>
        <w:t xml:space="preserve">ЗОБОВ’ЯЗУЮ: </w:t>
      </w:r>
    </w:p>
    <w:p w:rsidR="00A21AAF" w:rsidRPr="00DB7851" w:rsidRDefault="00A21AAF" w:rsidP="00A21AAF">
      <w:pPr>
        <w:ind w:right="-1"/>
        <w:jc w:val="both"/>
        <w:rPr>
          <w:b/>
          <w:color w:val="000000"/>
          <w:sz w:val="28"/>
          <w:szCs w:val="28"/>
        </w:rPr>
      </w:pPr>
    </w:p>
    <w:p w:rsidR="00A21AAF" w:rsidRPr="00DB7851" w:rsidRDefault="00A21AAF" w:rsidP="00A21AAF">
      <w:pPr>
        <w:ind w:right="-1"/>
        <w:jc w:val="both"/>
        <w:rPr>
          <w:color w:val="000000"/>
          <w:sz w:val="28"/>
          <w:szCs w:val="28"/>
        </w:rPr>
      </w:pP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Затвердити заходи на 2020</w:t>
      </w:r>
      <w:r w:rsidRPr="00DB7851">
        <w:rPr>
          <w:color w:val="000000"/>
          <w:sz w:val="28"/>
          <w:szCs w:val="28"/>
        </w:rPr>
        <w:t xml:space="preserve"> рік «Плану міжкультурної інтеграції м. Мелітополя до 2020 року» (далі - План) згідно з додатком.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2. Член</w:t>
      </w:r>
      <w:r>
        <w:rPr>
          <w:color w:val="000000"/>
          <w:sz w:val="28"/>
          <w:szCs w:val="28"/>
        </w:rPr>
        <w:t>ам</w:t>
      </w:r>
      <w:r w:rsidRPr="00DB7851">
        <w:rPr>
          <w:color w:val="000000"/>
          <w:sz w:val="28"/>
          <w:szCs w:val="28"/>
        </w:rPr>
        <w:t xml:space="preserve"> робочої групи з моніторингу</w:t>
      </w:r>
      <w:r>
        <w:rPr>
          <w:color w:val="000000"/>
          <w:sz w:val="28"/>
          <w:szCs w:val="28"/>
        </w:rPr>
        <w:t xml:space="preserve"> та </w:t>
      </w:r>
      <w:r w:rsidRPr="00DB7851">
        <w:rPr>
          <w:color w:val="000000"/>
          <w:sz w:val="28"/>
          <w:szCs w:val="28"/>
        </w:rPr>
        <w:t xml:space="preserve"> виконання міської моделі міжкультурної інтеграції «План міжкультурної інтеграції м. Мелітополя до 2020 року» (далі - Робоча група), які є виконавцями Плану: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1) забезпечити виконання заходів;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lastRenderedPageBreak/>
        <w:t>2) щоквартально до 05 числа місяця, наступного за звітнім періодом, надавати інформацію про стан виконання заходів до управління освіти Мелітопольської міської ради Запорізької області.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4. Управління освіти Мелітопольської міської ради Запорізької області: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1) надавати узагальнену інформацію про хід виконання заходів заступнику міського голови з питань діяльності виконавчих органів ра</w:t>
      </w:r>
      <w:r w:rsidR="0012560D">
        <w:rPr>
          <w:color w:val="000000"/>
          <w:sz w:val="28"/>
          <w:szCs w:val="28"/>
        </w:rPr>
        <w:t>ди Бойко</w:t>
      </w:r>
      <w:r w:rsidRPr="00DB7851">
        <w:rPr>
          <w:color w:val="000000"/>
          <w:sz w:val="28"/>
          <w:szCs w:val="28"/>
        </w:rPr>
        <w:t xml:space="preserve"> С. щоквартально до 15 числа місяця, наступного за звітнім періодом;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 xml:space="preserve">2) надати підсумкову інформацію про виконання заходів Мелітопольському міському голові до </w:t>
      </w:r>
      <w:r>
        <w:rPr>
          <w:color w:val="000000"/>
          <w:sz w:val="28"/>
          <w:szCs w:val="28"/>
          <w:lang w:val="ru-RU"/>
        </w:rPr>
        <w:t xml:space="preserve"> </w:t>
      </w:r>
      <w:r w:rsidRPr="00B302F0">
        <w:rPr>
          <w:color w:val="000000"/>
          <w:sz w:val="28"/>
          <w:szCs w:val="28"/>
        </w:rPr>
        <w:t>01.</w:t>
      </w:r>
      <w:r w:rsidRPr="00B302F0">
        <w:rPr>
          <w:color w:val="000000"/>
          <w:sz w:val="28"/>
          <w:szCs w:val="28"/>
          <w:lang w:val="ru-RU"/>
        </w:rPr>
        <w:t>02</w:t>
      </w:r>
      <w:r w:rsidRPr="00B302F0">
        <w:rPr>
          <w:color w:val="000000"/>
          <w:sz w:val="28"/>
          <w:szCs w:val="28"/>
        </w:rPr>
        <w:t>.2021.</w:t>
      </w:r>
    </w:p>
    <w:p w:rsidR="00A21AAF" w:rsidRPr="00DB7851" w:rsidRDefault="00A21AAF" w:rsidP="00A21AAF">
      <w:pPr>
        <w:ind w:right="-1" w:firstLine="567"/>
        <w:jc w:val="both"/>
        <w:rPr>
          <w:color w:val="000000"/>
          <w:sz w:val="28"/>
          <w:szCs w:val="28"/>
        </w:rPr>
      </w:pPr>
      <w:r w:rsidRPr="00DB7851">
        <w:rPr>
          <w:color w:val="000000"/>
          <w:sz w:val="28"/>
          <w:szCs w:val="28"/>
        </w:rPr>
        <w:t>3. Контроль за виконанням цього розпорядження покласти на заступника міського голови з питань діяльност</w:t>
      </w:r>
      <w:r w:rsidR="0012560D">
        <w:rPr>
          <w:color w:val="000000"/>
          <w:sz w:val="28"/>
          <w:szCs w:val="28"/>
        </w:rPr>
        <w:t>і виконавчих органів ради  Бойко</w:t>
      </w:r>
      <w:r w:rsidRPr="00DB7851">
        <w:rPr>
          <w:color w:val="000000"/>
          <w:sz w:val="28"/>
          <w:szCs w:val="28"/>
        </w:rPr>
        <w:t xml:space="preserve"> С.</w:t>
      </w:r>
    </w:p>
    <w:p w:rsidR="00A21AAF" w:rsidRPr="00DB7851" w:rsidRDefault="00A21AAF" w:rsidP="00A21AAF">
      <w:pPr>
        <w:ind w:right="-1" w:firstLine="567"/>
        <w:jc w:val="both"/>
        <w:rPr>
          <w:sz w:val="28"/>
          <w:szCs w:val="28"/>
        </w:rPr>
      </w:pPr>
    </w:p>
    <w:p w:rsidR="00A21AAF" w:rsidRDefault="00A21AAF" w:rsidP="00A21AAF">
      <w:pPr>
        <w:ind w:right="-1" w:firstLine="567"/>
        <w:jc w:val="both"/>
        <w:rPr>
          <w:sz w:val="28"/>
          <w:szCs w:val="28"/>
        </w:rPr>
      </w:pPr>
    </w:p>
    <w:p w:rsidR="00A21AAF" w:rsidRDefault="00A21AAF" w:rsidP="00A21AAF">
      <w:pPr>
        <w:ind w:right="-1" w:firstLine="567"/>
        <w:jc w:val="both"/>
        <w:rPr>
          <w:sz w:val="28"/>
          <w:szCs w:val="28"/>
        </w:rPr>
      </w:pPr>
    </w:p>
    <w:p w:rsidR="00A21AAF" w:rsidRPr="00DB7851" w:rsidRDefault="00A21AAF" w:rsidP="00A21AAF">
      <w:pPr>
        <w:ind w:right="-1" w:firstLine="567"/>
        <w:jc w:val="both"/>
        <w:rPr>
          <w:sz w:val="28"/>
          <w:szCs w:val="28"/>
        </w:rPr>
      </w:pPr>
    </w:p>
    <w:p w:rsidR="00A21AAF" w:rsidRPr="00DB7851" w:rsidRDefault="00A21AAF" w:rsidP="00A21AAF">
      <w:pPr>
        <w:ind w:right="-1" w:firstLine="567"/>
        <w:jc w:val="both"/>
        <w:rPr>
          <w:sz w:val="28"/>
          <w:szCs w:val="28"/>
        </w:rPr>
      </w:pPr>
    </w:p>
    <w:p w:rsidR="00A21AAF" w:rsidRDefault="00A21AAF" w:rsidP="00A21AAF">
      <w:pPr>
        <w:suppressAutoHyphens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Роман РОМАНОВ</w:t>
      </w:r>
    </w:p>
    <w:p w:rsidR="00A21AAF" w:rsidRDefault="00A21AAF" w:rsidP="00A21AAF">
      <w:pPr>
        <w:suppressAutoHyphens w:val="0"/>
        <w:spacing w:line="259" w:lineRule="auto"/>
        <w:rPr>
          <w:sz w:val="28"/>
          <w:szCs w:val="28"/>
        </w:rPr>
      </w:pPr>
    </w:p>
    <w:p w:rsidR="00A21AAF" w:rsidRDefault="00A21AAF" w:rsidP="00A21AAF">
      <w:pPr>
        <w:suppressAutoHyphens w:val="0"/>
        <w:spacing w:line="259" w:lineRule="auto"/>
        <w:rPr>
          <w:sz w:val="28"/>
          <w:szCs w:val="28"/>
        </w:rPr>
      </w:pPr>
    </w:p>
    <w:p w:rsidR="00A21AAF" w:rsidRDefault="00A21AAF" w:rsidP="00A21AAF">
      <w:pPr>
        <w:suppressAutoHyphens w:val="0"/>
        <w:spacing w:line="259" w:lineRule="auto"/>
        <w:rPr>
          <w:sz w:val="28"/>
          <w:szCs w:val="28"/>
        </w:rPr>
      </w:pPr>
    </w:p>
    <w:p w:rsidR="00A21AAF" w:rsidRPr="00DB7851" w:rsidRDefault="00A21AAF" w:rsidP="00A21AAF">
      <w:pPr>
        <w:suppressAutoHyphens w:val="0"/>
        <w:spacing w:line="259" w:lineRule="auto"/>
        <w:rPr>
          <w:sz w:val="28"/>
          <w:szCs w:val="28"/>
        </w:rPr>
      </w:pPr>
    </w:p>
    <w:p w:rsidR="0098470F" w:rsidRDefault="0098470F" w:rsidP="0012560D">
      <w:pPr>
        <w:suppressAutoHyphens w:val="0"/>
        <w:sectPr w:rsidR="00984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70F" w:rsidRPr="00DD10B6" w:rsidRDefault="0098470F" w:rsidP="0098470F">
      <w:pPr>
        <w:pageBreakBefore/>
        <w:widowControl w:val="0"/>
        <w:ind w:left="10206"/>
        <w:rPr>
          <w:sz w:val="28"/>
          <w:szCs w:val="28"/>
        </w:rPr>
      </w:pPr>
      <w:r w:rsidRPr="00DD10B6">
        <w:rPr>
          <w:sz w:val="28"/>
          <w:szCs w:val="28"/>
        </w:rPr>
        <w:t xml:space="preserve">Додаток </w:t>
      </w:r>
    </w:p>
    <w:p w:rsidR="0098470F" w:rsidRPr="00DD10B6" w:rsidRDefault="0098470F" w:rsidP="0098470F">
      <w:pPr>
        <w:ind w:left="10206"/>
        <w:rPr>
          <w:sz w:val="28"/>
          <w:szCs w:val="28"/>
        </w:rPr>
      </w:pPr>
      <w:r w:rsidRPr="00DD10B6">
        <w:rPr>
          <w:sz w:val="28"/>
          <w:szCs w:val="28"/>
        </w:rPr>
        <w:t>до розпорядження міського голови</w:t>
      </w:r>
    </w:p>
    <w:p w:rsidR="0098470F" w:rsidRPr="00787369" w:rsidRDefault="0098470F" w:rsidP="0098470F">
      <w:pPr>
        <w:widowControl w:val="0"/>
        <w:ind w:left="10206"/>
        <w:rPr>
          <w:sz w:val="28"/>
          <w:szCs w:val="28"/>
        </w:rPr>
      </w:pPr>
      <w:r w:rsidRPr="00DD10B6">
        <w:rPr>
          <w:sz w:val="28"/>
          <w:szCs w:val="28"/>
        </w:rPr>
        <w:t xml:space="preserve">від </w:t>
      </w:r>
      <w:r>
        <w:rPr>
          <w:sz w:val="28"/>
          <w:szCs w:val="28"/>
        </w:rPr>
        <w:t>28.02.2020</w:t>
      </w:r>
      <w:r w:rsidRPr="00787369">
        <w:rPr>
          <w:sz w:val="28"/>
          <w:szCs w:val="28"/>
        </w:rPr>
        <w:t xml:space="preserve"> № </w:t>
      </w:r>
      <w:r>
        <w:rPr>
          <w:sz w:val="28"/>
          <w:szCs w:val="28"/>
        </w:rPr>
        <w:t>95-р</w:t>
      </w:r>
    </w:p>
    <w:p w:rsidR="0098470F" w:rsidRDefault="0098470F" w:rsidP="0098470F">
      <w:pPr>
        <w:widowControl w:val="0"/>
        <w:ind w:left="10206"/>
        <w:rPr>
          <w:sz w:val="28"/>
          <w:szCs w:val="28"/>
        </w:rPr>
      </w:pPr>
    </w:p>
    <w:p w:rsidR="0098470F" w:rsidRPr="00E575A3" w:rsidRDefault="0098470F" w:rsidP="0098470F">
      <w:pPr>
        <w:widowControl w:val="0"/>
        <w:jc w:val="center"/>
        <w:rPr>
          <w:b/>
          <w:sz w:val="28"/>
          <w:szCs w:val="28"/>
        </w:rPr>
      </w:pPr>
      <w:r w:rsidRPr="00E575A3">
        <w:rPr>
          <w:b/>
          <w:sz w:val="28"/>
          <w:szCs w:val="28"/>
        </w:rPr>
        <w:t>Заходи на 2020 рік</w:t>
      </w:r>
    </w:p>
    <w:p w:rsidR="0098470F" w:rsidRPr="00E575A3" w:rsidRDefault="0098470F" w:rsidP="0098470F">
      <w:pPr>
        <w:widowControl w:val="0"/>
        <w:jc w:val="center"/>
        <w:rPr>
          <w:b/>
          <w:sz w:val="28"/>
          <w:szCs w:val="28"/>
        </w:rPr>
      </w:pPr>
      <w:r w:rsidRPr="00E575A3">
        <w:rPr>
          <w:b/>
          <w:color w:val="000000"/>
          <w:sz w:val="28"/>
          <w:szCs w:val="28"/>
        </w:rPr>
        <w:t>«Плану міжкультурної інтеграції м. Мелітополя до 2020 року»</w:t>
      </w:r>
    </w:p>
    <w:p w:rsidR="0098470F" w:rsidRPr="00DD10B6" w:rsidRDefault="0098470F" w:rsidP="0098470F">
      <w:pPr>
        <w:widowControl w:val="0"/>
        <w:ind w:left="10206"/>
      </w:pP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98470F" w:rsidRPr="0088752C" w:rsidRDefault="0098470F" w:rsidP="00C770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jc w:val="center"/>
              <w:rPr>
                <w:b/>
                <w:sz w:val="20"/>
                <w:szCs w:val="20"/>
              </w:rPr>
            </w:pPr>
            <w:r w:rsidRPr="0088752C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FC0ACE" w:rsidRDefault="0098470F" w:rsidP="00C77059">
            <w:pPr>
              <w:ind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FC0ACE">
              <w:rPr>
                <w:b/>
                <w:sz w:val="20"/>
                <w:szCs w:val="20"/>
                <w:lang w:eastAsia="ru-RU"/>
              </w:rPr>
              <w:t>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8752C">
              <w:rPr>
                <w:b/>
                <w:sz w:val="20"/>
                <w:szCs w:val="20"/>
              </w:rPr>
              <w:t>Події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8752C">
              <w:rPr>
                <w:b/>
                <w:sz w:val="20"/>
                <w:szCs w:val="20"/>
              </w:rPr>
              <w:t>Місце проведення / учасники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8752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8752C">
              <w:rPr>
                <w:b/>
                <w:sz w:val="20"/>
                <w:szCs w:val="20"/>
              </w:rPr>
              <w:t>Відповідальний підрозділ (організація)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0F" w:rsidRPr="0098470F" w:rsidDel="004532C0" w:rsidRDefault="0098470F" w:rsidP="00C77059">
            <w:pPr>
              <w:jc w:val="center"/>
              <w:rPr>
                <w:b/>
                <w:sz w:val="20"/>
                <w:szCs w:val="20"/>
              </w:rPr>
            </w:pPr>
            <w:r w:rsidRPr="0098470F">
              <w:rPr>
                <w:b/>
                <w:sz w:val="20"/>
                <w:szCs w:val="20"/>
              </w:rPr>
              <w:t>Оперативна 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0F" w:rsidRPr="0098470F" w:rsidRDefault="0098470F" w:rsidP="00C77059">
            <w:pPr>
              <w:tabs>
                <w:tab w:val="left" w:pos="2012"/>
              </w:tabs>
              <w:ind w:right="-15"/>
              <w:jc w:val="center"/>
              <w:rPr>
                <w:b/>
                <w:sz w:val="20"/>
                <w:szCs w:val="20"/>
              </w:rPr>
            </w:pPr>
            <w:r w:rsidRPr="0098470F">
              <w:rPr>
                <w:b/>
                <w:color w:val="222222"/>
                <w:sz w:val="20"/>
                <w:szCs w:val="20"/>
                <w:shd w:val="clear" w:color="auto" w:fill="FFFFFF"/>
              </w:rPr>
              <w:t>Напрямок ІСС політики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</w:rPr>
              <w:t>Фестиваль</w:t>
            </w:r>
            <w:r w:rsidRPr="0088752C">
              <w:rPr>
                <w:sz w:val="20"/>
                <w:szCs w:val="20"/>
                <w:lang w:val="en-US"/>
              </w:rPr>
              <w:t xml:space="preserve"> </w:t>
            </w:r>
            <w:r w:rsidRPr="0032695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32695E">
              <w:rPr>
                <w:sz w:val="20"/>
                <w:szCs w:val="20"/>
                <w:lang w:eastAsia="ru-RU"/>
              </w:rPr>
              <w:t>Інтеркультурний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32695E">
              <w:rPr>
                <w:sz w:val="20"/>
                <w:szCs w:val="20"/>
                <w:lang w:eastAsia="ru-RU"/>
              </w:rPr>
              <w:t>Мегаполіс»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  <w:lang w:eastAsia="ru-RU"/>
              </w:rPr>
              <w:t xml:space="preserve">Формування навичок </w:t>
            </w:r>
            <w:proofErr w:type="spellStart"/>
            <w:r w:rsidRPr="0032695E">
              <w:rPr>
                <w:sz w:val="20"/>
                <w:szCs w:val="20"/>
                <w:lang w:eastAsia="ru-RU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  <w:lang w:eastAsia="ru-RU"/>
              </w:rPr>
              <w:t xml:space="preserve"> комунікації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Соціально-освітній Фестиваль: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Конкурс</w:t>
            </w:r>
            <w:r w:rsidRPr="008875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52C">
              <w:rPr>
                <w:sz w:val="20"/>
                <w:szCs w:val="20"/>
              </w:rPr>
              <w:t>буктрейлерів</w:t>
            </w:r>
            <w:proofErr w:type="spellEnd"/>
            <w:r w:rsidRPr="0088752C">
              <w:rPr>
                <w:sz w:val="20"/>
                <w:szCs w:val="20"/>
              </w:rPr>
              <w:t xml:space="preserve"> «Національні казки»;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конкурс малюнків «Етно мозаїка»;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журналістське розслідування «</w:t>
            </w:r>
            <w:proofErr w:type="spellStart"/>
            <w:r w:rsidRPr="0088752C">
              <w:rPr>
                <w:sz w:val="20"/>
                <w:szCs w:val="20"/>
              </w:rPr>
              <w:t>Story</w:t>
            </w:r>
            <w:proofErr w:type="spellEnd"/>
            <w:r w:rsidRPr="0088752C">
              <w:rPr>
                <w:sz w:val="20"/>
                <w:szCs w:val="20"/>
              </w:rPr>
              <w:t xml:space="preserve"> мого народу»;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створення тематичних арт-зон в дошкільних та загальноосвітніх закладах «</w:t>
            </w: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простір нашого закладу».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Майдан Перемоги, заклади освіти, бібліотеки.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міста, національно-культурні товариства, засоби масової інформації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Вересень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Формування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компетентності як системи знань та навичок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Освіта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Міська </w:t>
            </w:r>
            <w:proofErr w:type="spellStart"/>
            <w:r w:rsidRPr="0088752C">
              <w:rPr>
                <w:sz w:val="20"/>
                <w:szCs w:val="20"/>
              </w:rPr>
              <w:t>руханка</w:t>
            </w:r>
            <w:proofErr w:type="spellEnd"/>
            <w:r w:rsidRPr="0088752C">
              <w:rPr>
                <w:sz w:val="20"/>
                <w:szCs w:val="20"/>
              </w:rPr>
              <w:t xml:space="preserve"> «</w:t>
            </w:r>
            <w:proofErr w:type="spellStart"/>
            <w:r w:rsidRPr="0088752C">
              <w:rPr>
                <w:sz w:val="20"/>
                <w:szCs w:val="20"/>
              </w:rPr>
              <w:t>Family</w:t>
            </w:r>
            <w:proofErr w:type="spellEnd"/>
            <w:r w:rsidRPr="008875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52C">
              <w:rPr>
                <w:sz w:val="20"/>
                <w:szCs w:val="20"/>
              </w:rPr>
              <w:t>Fest</w:t>
            </w:r>
            <w:proofErr w:type="spellEnd"/>
            <w:r w:rsidRPr="0088752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 та солідарності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</w:rPr>
              <w:t xml:space="preserve">Дефіле </w:t>
            </w:r>
            <w:r w:rsidRPr="0032695E">
              <w:rPr>
                <w:sz w:val="20"/>
                <w:szCs w:val="20"/>
                <w:lang w:eastAsia="ru-RU"/>
              </w:rPr>
              <w:t>європейських міст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Конкурсу «Паночка (пан) Національність».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Буктойс-кроссинг</w:t>
            </w:r>
            <w:proofErr w:type="spellEnd"/>
            <w:r w:rsidRPr="0088752C">
              <w:rPr>
                <w:sz w:val="20"/>
                <w:szCs w:val="20"/>
              </w:rPr>
              <w:t xml:space="preserve"> «Народні родзинки».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32695E">
              <w:rPr>
                <w:sz w:val="20"/>
                <w:szCs w:val="20"/>
                <w:lang w:eastAsia="ru-RU"/>
              </w:rPr>
              <w:t>Парк ім</w:t>
            </w:r>
            <w:r>
              <w:rPr>
                <w:sz w:val="20"/>
                <w:szCs w:val="20"/>
                <w:lang w:eastAsia="ru-RU"/>
              </w:rPr>
              <w:t xml:space="preserve">ені М. </w:t>
            </w:r>
            <w:r w:rsidRPr="0032695E">
              <w:rPr>
                <w:sz w:val="20"/>
                <w:szCs w:val="20"/>
                <w:lang w:eastAsia="ru-RU"/>
              </w:rPr>
              <w:t>Горького, заклади освіти.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  <w:lang w:eastAsia="ru-RU"/>
              </w:rPr>
              <w:t xml:space="preserve">Мешканці міста, національно-культурні  товариства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Травень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Формування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компетентності як системи знань та навичок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Освіта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Створення Центру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освіти «Культура діалогу»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компетентності мелітопольської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Запуск </w:t>
            </w:r>
            <w:proofErr w:type="spellStart"/>
            <w:r w:rsidRPr="0088752C">
              <w:rPr>
                <w:sz w:val="20"/>
                <w:szCs w:val="20"/>
              </w:rPr>
              <w:t>хештегу</w:t>
            </w:r>
            <w:proofErr w:type="spellEnd"/>
            <w:r w:rsidRPr="0088752C">
              <w:rPr>
                <w:sz w:val="20"/>
                <w:szCs w:val="20"/>
              </w:rPr>
              <w:t xml:space="preserve"> #</w:t>
            </w:r>
            <w:proofErr w:type="spellStart"/>
            <w:r w:rsidRPr="0088752C">
              <w:rPr>
                <w:sz w:val="20"/>
                <w:szCs w:val="20"/>
              </w:rPr>
              <w:t>NationalMlt</w:t>
            </w:r>
            <w:proofErr w:type="spellEnd"/>
            <w:r w:rsidRPr="0088752C">
              <w:rPr>
                <w:sz w:val="20"/>
                <w:szCs w:val="20"/>
              </w:rPr>
              <w:t xml:space="preserve"> під постами у соціальних мережах.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  <w:highlight w:val="yellow"/>
              </w:rPr>
            </w:pPr>
            <w:r w:rsidRPr="0088752C">
              <w:rPr>
                <w:sz w:val="20"/>
                <w:szCs w:val="20"/>
              </w:rPr>
              <w:t>Круглий стіл для сталості діалогу між етнічними групами «Діалоги без кутів, як мистецтво взаємовідносин порозуміння громади».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Соціальні мережі,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Мелітопольський міський краєзнавчий музей</w:t>
            </w:r>
            <w:r>
              <w:rPr>
                <w:sz w:val="20"/>
                <w:szCs w:val="20"/>
              </w:rPr>
              <w:t>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освіти, Мелітопольський державний педагогічний університет  імені Богдана 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Консолідація громадянського суспільства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Забезпечення консолідації громадянської діяльності на основі широкомасштабного діалогу в рамках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політики.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Освіта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2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287D83">
              <w:rPr>
                <w:sz w:val="20"/>
                <w:szCs w:val="20"/>
              </w:rPr>
              <w:t>Круглий стіл</w:t>
            </w:r>
            <w:r w:rsidRPr="00F65492">
              <w:rPr>
                <w:sz w:val="20"/>
                <w:szCs w:val="20"/>
              </w:rPr>
              <w:t xml:space="preserve"> </w:t>
            </w:r>
            <w:r w:rsidRPr="00F504CE">
              <w:rPr>
                <w:sz w:val="20"/>
                <w:szCs w:val="20"/>
              </w:rPr>
              <w:t>«</w:t>
            </w:r>
            <w:r w:rsidRPr="0088752C">
              <w:rPr>
                <w:sz w:val="20"/>
                <w:szCs w:val="20"/>
              </w:rPr>
              <w:t>Протидія ксенофобії: німецький досвід»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F65492">
              <w:rPr>
                <w:sz w:val="20"/>
                <w:szCs w:val="20"/>
              </w:rPr>
              <w:t xml:space="preserve"> </w:t>
            </w:r>
            <w:r w:rsidRPr="0088752C">
              <w:rPr>
                <w:sz w:val="20"/>
                <w:szCs w:val="20"/>
              </w:rPr>
              <w:t>компетентності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Презентаційний меседж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Учнівська молодь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Березень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 молоді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Науково-практична конференція до Міжнародного дня корінних народів світу «Корінні народи: проблеми правового статусу, захисту прав, самоідентифікація і самореалізація в умовах сучасної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Захист прав і збереження історичної та культурної самобутності корінних народів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Науково-практична конференція до Міжнародного дня корінних народів світу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державний педагогічний університет імені Богдана Хмельницького.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Представники міської влади, національних громад, науковців.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08 серпня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культури,  науково-методичний центр із дослідження народів Приазов`я, національно-культурні товариства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Консолідація громадянського суспільства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Культурно-просвітницький мультимедійний проект до Всесвітнього дня культурного різноманіття в ім’я діалогу та розвитку «Діалог культур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Fest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Формування простору відкритості, креативності та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діалогу; сприяння формуванню загальноєвропейського культурного простору міської громади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Культурно-просвітницький мультимедійний проєкт до Всесвітнього дня культурного різноманіття в ім’я діалогу та розвитку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Студентська молодь, представники національно-культурних товариств.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 розбудови і розвитку демократичної, правової, соціальної держави і громадянського суспільства.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свідомості, толерантності серед учнівської та студентської молоді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/>
              <w:ind w:left="0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Мультимедійно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-краєзнавчий екскурс «Архітектурні 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етностилі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98470F" w:rsidRPr="0088752C" w:rsidRDefault="0098470F" w:rsidP="00C77059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uppressAutoHyphens/>
              <w:spacing w:after="0" w:line="240" w:lineRule="auto"/>
              <w:ind w:left="0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Підвищення рівня обізнаності студентів про історію, культуру та мову </w:t>
            </w:r>
            <w:proofErr w:type="spellStart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етноспільнот</w:t>
            </w:r>
            <w:proofErr w:type="spellEnd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Мелітопольщини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Мультимедійно</w:t>
            </w:r>
            <w:proofErr w:type="spellEnd"/>
            <w:r w:rsidRPr="0088752C">
              <w:rPr>
                <w:sz w:val="20"/>
                <w:szCs w:val="20"/>
              </w:rPr>
              <w:t>-краєзнавчий екскурс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Моторного. Молодь, представники національно-культурних товариств.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Формування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компетентності як системи знань та навичок.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Формування навичок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>-ного спілкування у молоді.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  <w:r w:rsidRPr="0088752C">
              <w:rPr>
                <w:sz w:val="20"/>
                <w:szCs w:val="20"/>
              </w:rPr>
              <w:t>,</w:t>
            </w:r>
          </w:p>
          <w:p w:rsidR="0098470F" w:rsidRPr="0088752C" w:rsidRDefault="0098470F" w:rsidP="00C77059">
            <w:pPr>
              <w:rPr>
                <w:color w:val="FF0000"/>
                <w:sz w:val="20"/>
                <w:szCs w:val="20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Публічні місця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</w:tbl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3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Концепт-презентація «Епоха в обличчях»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uppressAutoHyphens/>
              <w:spacing w:after="0" w:line="240" w:lineRule="auto"/>
              <w:ind w:left="0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Консолідація представників різних релігійних конфесій та національностей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Концепт-презентація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Центр Мелітопольського Україно-Польського культурного освітнього товариства «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Полонія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>». Представники духовенства, 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Мелітопольське Україно-Польське культурно освітнє товариство «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Полонія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Сприяння міжконфесійній злагоді та взаєморозумінню релігійних спільнот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Інтеркультурний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підлітковий табір денного перебування «Інтеркультурна мозаїка»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uppressAutoHyphens/>
              <w:spacing w:after="0" w:line="240" w:lineRule="auto"/>
              <w:ind w:left="0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Формування  поваги та </w:t>
            </w:r>
            <w:proofErr w:type="spellStart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взаємопорозуміння</w:t>
            </w:r>
            <w:proofErr w:type="spellEnd"/>
            <w:r w:rsidRPr="008875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  культури етнічних спільнот  та релігійних конфесій у дітей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підлітковий табір денного перебування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Громадська організація «Мелітопольська міська єврейська община».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Діти національно-культурних товариств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Червень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Громадська організація «Мелітопольська міська єврейська община»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Реалізація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компетентності в культурно-освітньому просторі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інтеркультурності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, </w:t>
            </w:r>
          </w:p>
          <w:p w:rsidR="0098470F" w:rsidRPr="0088752C" w:rsidRDefault="0098470F" w:rsidP="00C77059">
            <w:pPr>
              <w:rPr>
                <w:color w:val="000000"/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Інтеркультурна компетентність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Випуск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календарю «Мелітополь-єднає»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Популяризація національних традицій та </w:t>
            </w:r>
            <w:proofErr w:type="spellStart"/>
            <w:r w:rsidRPr="0088752C">
              <w:rPr>
                <w:sz w:val="20"/>
                <w:szCs w:val="20"/>
              </w:rPr>
              <w:t>інтеркультурних</w:t>
            </w:r>
            <w:proofErr w:type="spellEnd"/>
            <w:r w:rsidRPr="0088752C">
              <w:rPr>
                <w:sz w:val="20"/>
                <w:szCs w:val="20"/>
              </w:rPr>
              <w:t xml:space="preserve"> заходів міста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Інтеркультурнийкалендардо</w:t>
            </w:r>
            <w:proofErr w:type="spellEnd"/>
            <w:r w:rsidRPr="0088752C">
              <w:rPr>
                <w:sz w:val="20"/>
                <w:szCs w:val="20"/>
              </w:rPr>
              <w:t xml:space="preserve"> 20-річчя Спілки громадських організацій «Рада національних товариств»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Мікрорайони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Березень-вересень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Спілка громадської </w:t>
            </w:r>
            <w:proofErr w:type="spellStart"/>
            <w:r w:rsidRPr="0088752C">
              <w:rPr>
                <w:sz w:val="20"/>
                <w:szCs w:val="20"/>
              </w:rPr>
              <w:t>організації«Рада</w:t>
            </w:r>
            <w:proofErr w:type="spellEnd"/>
            <w:r w:rsidRPr="0088752C">
              <w:rPr>
                <w:sz w:val="20"/>
                <w:szCs w:val="20"/>
              </w:rPr>
              <w:t xml:space="preserve"> національних товариств»,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Інформаційне забезпечення взаємодії влади та громадськості в рамках консолідації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громади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sz w:val="20"/>
                <w:szCs w:val="20"/>
                <w:shd w:val="clear" w:color="auto" w:fill="FFFFFF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rStyle w:val="a8"/>
                <w:b w:val="0"/>
                <w:sz w:val="20"/>
                <w:szCs w:val="20"/>
              </w:rPr>
            </w:pPr>
            <w:r w:rsidRPr="0088752C">
              <w:rPr>
                <w:rStyle w:val="a8"/>
                <w:b w:val="0"/>
                <w:sz w:val="20"/>
                <w:szCs w:val="20"/>
              </w:rPr>
              <w:t>Проведення конкурсу соціально-</w:t>
            </w:r>
            <w:proofErr w:type="spellStart"/>
            <w:r w:rsidRPr="0088752C">
              <w:rPr>
                <w:rStyle w:val="a8"/>
                <w:b w:val="0"/>
                <w:sz w:val="20"/>
                <w:szCs w:val="20"/>
              </w:rPr>
              <w:t>культурнихпроєктів</w:t>
            </w:r>
            <w:proofErr w:type="spellEnd"/>
            <w:r w:rsidRPr="0088752C">
              <w:rPr>
                <w:rStyle w:val="a8"/>
                <w:b w:val="0"/>
                <w:sz w:val="20"/>
                <w:szCs w:val="20"/>
              </w:rPr>
              <w:t xml:space="preserve"> для громадських організацій</w:t>
            </w:r>
          </w:p>
          <w:p w:rsidR="0098470F" w:rsidRPr="0088752C" w:rsidRDefault="0098470F" w:rsidP="00C770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tabs>
                <w:tab w:val="left" w:pos="993"/>
              </w:tabs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Надання консультацій представникам громадських організацій міста щодо написання грандів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Тренінг з написання проєктів</w:t>
            </w:r>
          </w:p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Територія міста. Представники національно-культурних товариств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Березень-квітень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з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Консолідація громадянського суспільства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міста.</w:t>
            </w:r>
          </w:p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  <w:r w:rsidRPr="0088752C">
              <w:rPr>
                <w:rStyle w:val="a8"/>
                <w:b w:val="0"/>
                <w:sz w:val="20"/>
                <w:szCs w:val="20"/>
              </w:rPr>
              <w:t xml:space="preserve">Конкурс грантів для </w:t>
            </w:r>
            <w:r w:rsidRPr="0088752C">
              <w:rPr>
                <w:sz w:val="20"/>
                <w:szCs w:val="20"/>
              </w:rPr>
              <w:t>підтримки громадських організацій на реалізацію соціально-культурних проектів у м. Мелітополі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4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ІХ Всеукраїнський Собор болгар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>Популяризація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етнокультурних цінностей створення умов для етнокультурного спілкування та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  <w:lang w:eastAsia="ru-RU"/>
              </w:rPr>
              <w:t xml:space="preserve"> солідарності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Презентація національних подвір’їв, </w:t>
            </w:r>
            <w:proofErr w:type="spellStart"/>
            <w:r w:rsidRPr="0088752C">
              <w:rPr>
                <w:sz w:val="20"/>
                <w:szCs w:val="20"/>
              </w:rPr>
              <w:t>фуд</w:t>
            </w:r>
            <w:proofErr w:type="spellEnd"/>
            <w:r w:rsidRPr="0088752C">
              <w:rPr>
                <w:sz w:val="20"/>
                <w:szCs w:val="20"/>
              </w:rPr>
              <w:t>-корти з національними стравами, тематичні майстер-класи, конференція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Парк культури і відпочинку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імені Горького. Мешканці та гості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12 вересня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культури, Спілка громадської організації «Рада національних товариств»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об’єднанню громади міста задля розбудови і розвитку демократичної, правової, соціальної держави й громадянського суспільства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B78A6" w:rsidRDefault="0098470F" w:rsidP="00C77059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8A6">
              <w:rPr>
                <w:rFonts w:ascii="Times New Roman" w:hAnsi="Times New Roman"/>
                <w:sz w:val="20"/>
                <w:szCs w:val="20"/>
                <w:lang w:val="uk-UA"/>
              </w:rPr>
              <w:t>Історична година до Дня скорботи і пам’яті жертв депортації кримськотатарського народу (1944р.) «</w:t>
            </w:r>
            <w:proofErr w:type="spellStart"/>
            <w:r w:rsidRPr="00DB78A6">
              <w:rPr>
                <w:rFonts w:ascii="Times New Roman" w:hAnsi="Times New Roman"/>
                <w:sz w:val="20"/>
                <w:szCs w:val="20"/>
                <w:lang w:val="uk-UA"/>
              </w:rPr>
              <w:t>Унутма</w:t>
            </w:r>
            <w:proofErr w:type="spellEnd"/>
            <w:r w:rsidRPr="00DB78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пам’ятай! Історія депортації…»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 xml:space="preserve">Вшанування пам’яті жертв депортації кримськотатарського народу. Консолідація місцевої громади на принципах </w:t>
            </w:r>
            <w:proofErr w:type="spellStart"/>
            <w:r w:rsidRPr="00DB78A6">
              <w:rPr>
                <w:sz w:val="20"/>
                <w:szCs w:val="20"/>
              </w:rPr>
              <w:t>інтеркультурності</w:t>
            </w:r>
            <w:proofErr w:type="spellEnd"/>
            <w:r w:rsidRPr="00DB78A6">
              <w:rPr>
                <w:sz w:val="20"/>
                <w:szCs w:val="20"/>
              </w:rPr>
              <w:t xml:space="preserve">, підвищення рівня </w:t>
            </w:r>
            <w:proofErr w:type="spellStart"/>
            <w:r w:rsidRPr="00DB78A6">
              <w:rPr>
                <w:sz w:val="20"/>
                <w:szCs w:val="20"/>
              </w:rPr>
              <w:t>інтеркультурноїобізнаності</w:t>
            </w:r>
            <w:proofErr w:type="spellEnd"/>
            <w:r w:rsidRPr="00DB78A6">
              <w:rPr>
                <w:sz w:val="20"/>
                <w:szCs w:val="20"/>
              </w:rPr>
              <w:t xml:space="preserve"> та компетенції молоді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>Історична година до Дня скорботи і пам’яті жертв депортації кримськотатарського народу (1944р.)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>Мелітопольський міський краєзнавчий музей.</w:t>
            </w:r>
          </w:p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>Студентська та учнівська молодь, 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B78A6" w:rsidRDefault="0098470F" w:rsidP="00C77059">
            <w:pPr>
              <w:pStyle w:val="a7"/>
              <w:ind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78A6">
              <w:rPr>
                <w:rFonts w:ascii="Times New Roman" w:hAnsi="Times New Roman"/>
                <w:sz w:val="20"/>
                <w:szCs w:val="20"/>
                <w:lang w:val="uk-UA"/>
              </w:rPr>
              <w:t>15 травня</w:t>
            </w:r>
          </w:p>
          <w:p w:rsidR="0098470F" w:rsidRPr="00DB78A6" w:rsidRDefault="0098470F" w:rsidP="00C77059">
            <w:pPr>
              <w:pStyle w:val="a7"/>
              <w:ind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</w:t>
            </w:r>
            <w:r w:rsidRPr="00DB78A6">
              <w:rPr>
                <w:sz w:val="20"/>
                <w:szCs w:val="20"/>
              </w:rPr>
              <w:t xml:space="preserve">ідділ культури, </w:t>
            </w:r>
          </w:p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>Мелітопольський міський краєзнавчий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B78A6" w:rsidRDefault="0098470F" w:rsidP="00C77059">
            <w:pPr>
              <w:ind w:right="-57"/>
              <w:rPr>
                <w:sz w:val="20"/>
                <w:szCs w:val="20"/>
              </w:rPr>
            </w:pPr>
            <w:r w:rsidRPr="00DB78A6">
              <w:rPr>
                <w:sz w:val="20"/>
                <w:szCs w:val="20"/>
              </w:rPr>
              <w:t xml:space="preserve">Підвищення рівня громадської ідентичності та </w:t>
            </w:r>
            <w:proofErr w:type="spellStart"/>
            <w:r w:rsidRPr="00DB78A6">
              <w:rPr>
                <w:sz w:val="20"/>
                <w:szCs w:val="20"/>
              </w:rPr>
              <w:t>інтеркультурної</w:t>
            </w:r>
            <w:proofErr w:type="spellEnd"/>
            <w:r w:rsidRPr="00DB78A6">
              <w:rPr>
                <w:sz w:val="20"/>
                <w:szCs w:val="20"/>
              </w:rPr>
              <w:t xml:space="preserve"> інформованості мешканців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B78A6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Добросусідство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Створення єдиної електронної інформаційної бази даних співпраці міста Мелітополя з містами-партнерами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5"/>
              <w:spacing w:after="0" w:line="283" w:lineRule="atLeast"/>
              <w:ind w:right="-57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Інформаційне забезпечення </w:t>
            </w:r>
            <w:proofErr w:type="spellStart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інтеркультурного</w:t>
            </w:r>
            <w:proofErr w:type="spellEnd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сталого розвитку міста, розвитку економічної взаємодії та співпраці</w:t>
            </w: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культурній, освітній, спортивній та інших сферах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Збір даних щодо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співробітництва міста від структурних підрозділів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Зведення в єдину базу даних інформації щодо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співробітництва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Створення електронного ресурсу.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Структурні підрозділи виконкому, заклади освіти, культури та спорту, національно-культурні товариства.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стратегічного розвитку міста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Інформаційне забезпечення взаємодії влади та громадськості в рамках консолідації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громади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Державна служба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5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>Цикл бесід «Своєчасна профілактика – успіх до довголіття»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Надання інформаційно-консультативної підтримки щодо профілактики інфекційних захворювань для представників національно-культурних спільнот, освітянської молоді, ВПО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Бесіди, консультації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Заклади освіти,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національно-культурні товариства.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освітянська молодь, представники громадських організацій, національно-культурних товариств, ВПО.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pacing w:val="-6"/>
                <w:sz w:val="20"/>
                <w:szCs w:val="20"/>
              </w:rPr>
            </w:pPr>
            <w:r w:rsidRPr="0088752C">
              <w:rPr>
                <w:spacing w:val="-6"/>
                <w:sz w:val="20"/>
                <w:szCs w:val="20"/>
              </w:rPr>
              <w:t>Відділ охорони здоров’я</w:t>
            </w:r>
          </w:p>
          <w:p w:rsidR="0098470F" w:rsidRPr="0088752C" w:rsidRDefault="0098470F" w:rsidP="00C77059">
            <w:pPr>
              <w:ind w:right="-57"/>
              <w:rPr>
                <w:spacing w:val="-6"/>
                <w:sz w:val="20"/>
                <w:szCs w:val="20"/>
              </w:rPr>
            </w:pPr>
            <w:r w:rsidRPr="0088752C">
              <w:rPr>
                <w:spacing w:val="-6"/>
                <w:sz w:val="20"/>
                <w:szCs w:val="20"/>
              </w:rPr>
              <w:t xml:space="preserve">Відокремлений підрозділ «Мелітопольський міський відділ </w:t>
            </w:r>
            <w:r>
              <w:rPr>
                <w:spacing w:val="-6"/>
                <w:sz w:val="20"/>
                <w:szCs w:val="20"/>
              </w:rPr>
              <w:t>державної установи «Запорізький</w:t>
            </w:r>
            <w:r w:rsidRPr="0088752C">
              <w:rPr>
                <w:spacing w:val="-6"/>
                <w:sz w:val="20"/>
                <w:szCs w:val="20"/>
              </w:rPr>
              <w:t xml:space="preserve"> обласний лабораторний центр Міністерства охорони </w:t>
            </w:r>
            <w:proofErr w:type="spellStart"/>
            <w:r w:rsidRPr="0088752C">
              <w:rPr>
                <w:spacing w:val="-6"/>
                <w:sz w:val="20"/>
                <w:szCs w:val="20"/>
              </w:rPr>
              <w:t>здоровʼя</w:t>
            </w:r>
            <w:proofErr w:type="spellEnd"/>
            <w:r w:rsidRPr="0088752C">
              <w:rPr>
                <w:spacing w:val="-6"/>
                <w:sz w:val="20"/>
                <w:szCs w:val="20"/>
              </w:rPr>
              <w:t xml:space="preserve"> України»</w:t>
            </w:r>
          </w:p>
          <w:p w:rsidR="0098470F" w:rsidRPr="0088752C" w:rsidRDefault="0098470F" w:rsidP="00C77059">
            <w:pPr>
              <w:ind w:right="-57"/>
              <w:rPr>
                <w:spacing w:val="-6"/>
                <w:sz w:val="20"/>
                <w:szCs w:val="20"/>
              </w:rPr>
            </w:pPr>
            <w:r w:rsidRPr="0088752C">
              <w:rPr>
                <w:spacing w:val="-6"/>
                <w:sz w:val="20"/>
                <w:szCs w:val="20"/>
              </w:rPr>
              <w:t>Центр профілактики міжнародних інфекцій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Інформаційне забезпечення взаємодії влади та громадськості в рамках консолідації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Державна служба, </w:t>
            </w: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Інтеркультурна компетентність</w:t>
            </w:r>
          </w:p>
          <w:p w:rsidR="0098470F" w:rsidRPr="0088752C" w:rsidRDefault="0098470F" w:rsidP="00C77059">
            <w:pPr>
              <w:rPr>
                <w:sz w:val="20"/>
                <w:szCs w:val="20"/>
                <w:lang w:eastAsia="ru-RU"/>
              </w:rPr>
            </w:pP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Підтримка сприятливого бізнес-клімату для розвитку підприємництва в </w:t>
            </w:r>
            <w:proofErr w:type="spellStart"/>
            <w:r w:rsidRPr="0088752C">
              <w:rPr>
                <w:sz w:val="20"/>
                <w:szCs w:val="20"/>
              </w:rPr>
              <w:t>інтеркультурному</w:t>
            </w:r>
            <w:proofErr w:type="spellEnd"/>
            <w:r w:rsidRPr="0088752C">
              <w:rPr>
                <w:sz w:val="20"/>
                <w:szCs w:val="20"/>
              </w:rPr>
              <w:t xml:space="preserve"> місті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Інформаційно-консультативна підтримка представників національно-культурних спільнот та внутрішньо переміщених осіб щодо започаткування та ведення підприємницької діяльності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Семінари, тренінги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Центр надання адміністративних послуг.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Представники національно-культурних товариств, внутрішньо переміщенні особи, студенти закладів освіти.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з розвитку підприємництва та промисловості виконавчого комітету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розвиток міста в партнерстві з бізнесом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Бізнес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>Тренінг «Дизайн мислення для підприємця»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 xml:space="preserve">Формування навичок пошуку й розробки бізнес ідей та розширення бізнесу для вмотивованих представників національних спільнот, </w:t>
            </w:r>
            <w:r w:rsidRPr="0088752C">
              <w:rPr>
                <w:sz w:val="20"/>
                <w:szCs w:val="20"/>
              </w:rPr>
              <w:t>внутрішньо переміщених осіб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>Тренінг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>Бізнес-інкубатор «Ліфт»</w:t>
            </w:r>
          </w:p>
          <w:p w:rsidR="0098470F" w:rsidRPr="00A67FCA" w:rsidRDefault="0098470F" w:rsidP="00C7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7FCA">
              <w:rPr>
                <w:sz w:val="20"/>
                <w:szCs w:val="20"/>
              </w:rPr>
              <w:t xml:space="preserve">олоді підприємці,  представники національних спільнот, </w:t>
            </w:r>
            <w:r w:rsidRPr="0088752C">
              <w:rPr>
                <w:sz w:val="20"/>
                <w:szCs w:val="20"/>
              </w:rPr>
              <w:t>внутрішньо переміщен</w:t>
            </w:r>
            <w:r>
              <w:rPr>
                <w:sz w:val="20"/>
                <w:szCs w:val="20"/>
              </w:rPr>
              <w:t>і</w:t>
            </w:r>
            <w:r w:rsidRPr="0088752C">
              <w:rPr>
                <w:sz w:val="20"/>
                <w:szCs w:val="20"/>
              </w:rPr>
              <w:t xml:space="preserve"> ос</w:t>
            </w:r>
            <w:r>
              <w:rPr>
                <w:sz w:val="20"/>
                <w:szCs w:val="20"/>
              </w:rPr>
              <w:t>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 xml:space="preserve">Серпень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A67FCA">
              <w:rPr>
                <w:sz w:val="20"/>
                <w:szCs w:val="20"/>
              </w:rPr>
              <w:t>Бізнес-інкубатор «Ліфт»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proofErr w:type="spellStart"/>
            <w:r w:rsidRPr="00A67FCA">
              <w:rPr>
                <w:sz w:val="20"/>
                <w:szCs w:val="20"/>
              </w:rPr>
              <w:t>Інтеркультурний</w:t>
            </w:r>
            <w:proofErr w:type="spellEnd"/>
            <w:r w:rsidRPr="00A67FCA">
              <w:rPr>
                <w:sz w:val="20"/>
                <w:szCs w:val="20"/>
              </w:rPr>
              <w:t xml:space="preserve"> розвиток міста в партнерстві з бізнесом.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A67FCA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Бізнес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6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Мистецький фестиваль «</w:t>
            </w:r>
            <w:r w:rsidRPr="0032695E">
              <w:rPr>
                <w:sz w:val="20"/>
                <w:szCs w:val="20"/>
              </w:rPr>
              <w:t>Коло друзів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Збереження та популяризація</w:t>
            </w:r>
            <w:r w:rsidRPr="0032695E">
              <w:rPr>
                <w:sz w:val="20"/>
                <w:szCs w:val="20"/>
                <w:lang w:eastAsia="ru-RU"/>
              </w:rPr>
              <w:t xml:space="preserve"> національно-культурних традицій </w:t>
            </w:r>
            <w:proofErr w:type="spellStart"/>
            <w:r w:rsidRPr="0032695E">
              <w:rPr>
                <w:sz w:val="20"/>
                <w:szCs w:val="20"/>
                <w:lang w:eastAsia="ru-RU"/>
              </w:rPr>
              <w:t>етноспільнот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95E">
              <w:rPr>
                <w:sz w:val="20"/>
                <w:szCs w:val="20"/>
                <w:lang w:eastAsia="ru-RU"/>
              </w:rPr>
              <w:t>інтеркультурного</w:t>
            </w:r>
            <w:proofErr w:type="spellEnd"/>
            <w:r w:rsidRPr="0032695E">
              <w:rPr>
                <w:sz w:val="20"/>
                <w:szCs w:val="20"/>
                <w:lang w:eastAsia="ru-RU"/>
              </w:rPr>
              <w:t xml:space="preserve"> Мелітополя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Міський </w:t>
            </w: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мистецький  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Заклади дошкільної освіти.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Національні товариства, родини вихованців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Листопад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Del="004532C0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свідомості, толерантності серед дітей.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Культура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молодіжний мистецький фестиваль «Віночок дружби»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Збереження, розвиток та примножити етнокультурної спадщини та формування навичок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спілкування освітянської молоді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молодіжний мистецький фестиваль: презентації творчих колективів освітніх закладів Мелітополя, Приазовського району, представників національно-культурних спільнот регіону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державний педагогічний університет імені Богдана Хмельницького. Молодь </w:t>
            </w:r>
            <w:proofErr w:type="spellStart"/>
            <w:r w:rsidRPr="0088752C">
              <w:rPr>
                <w:sz w:val="20"/>
                <w:szCs w:val="20"/>
              </w:rPr>
              <w:t>Мелітоп</w:t>
            </w:r>
            <w:r>
              <w:rPr>
                <w:sz w:val="20"/>
                <w:szCs w:val="20"/>
              </w:rPr>
              <w:t>ольщини</w:t>
            </w:r>
            <w:proofErr w:type="spellEnd"/>
            <w:r>
              <w:rPr>
                <w:sz w:val="20"/>
                <w:szCs w:val="20"/>
              </w:rPr>
              <w:t xml:space="preserve"> та Приазовського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26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об’єднанню громади задля розбудови і розвитку громадянського суспільства. 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 молоді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Культура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C3509B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Європейська ніч музеїв 2020 «Жива історія» (про історію заселення Мелітопольського краю)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</w:rPr>
              <w:t xml:space="preserve"> комунікації молоді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Театралізована вечірка до Міжнародної акції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до Міжнародного дня музеїв в рамках Європейської ночі музеїв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</w:t>
            </w:r>
            <w:r>
              <w:rPr>
                <w:sz w:val="20"/>
                <w:szCs w:val="20"/>
              </w:rPr>
              <w:t>ський міський краєзнавчий музей.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695E">
              <w:rPr>
                <w:sz w:val="20"/>
                <w:szCs w:val="20"/>
              </w:rPr>
              <w:t xml:space="preserve">тудентська </w:t>
            </w:r>
            <w:r>
              <w:rPr>
                <w:sz w:val="20"/>
                <w:szCs w:val="20"/>
              </w:rPr>
              <w:t>та учнівська молодь</w:t>
            </w:r>
            <w:r w:rsidRPr="0032695E">
              <w:rPr>
                <w:sz w:val="20"/>
                <w:szCs w:val="20"/>
              </w:rPr>
              <w:t>, мешканці та гості  міста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травня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</w:t>
            </w:r>
            <w:r w:rsidRPr="0032695E">
              <w:rPr>
                <w:sz w:val="20"/>
                <w:szCs w:val="20"/>
              </w:rPr>
              <w:t>ідділ культури</w:t>
            </w:r>
            <w:r>
              <w:rPr>
                <w:sz w:val="20"/>
                <w:szCs w:val="20"/>
              </w:rPr>
              <w:t xml:space="preserve">, 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Мелітопольський міський краєзнавчий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</w:rPr>
              <w:t xml:space="preserve"> комунікації молоді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Культура та суспільне життя крізь призму </w:t>
            </w:r>
            <w:proofErr w:type="spellStart"/>
            <w:r w:rsidRPr="0032695E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C3509B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084E16">
              <w:rPr>
                <w:sz w:val="20"/>
                <w:szCs w:val="20"/>
              </w:rPr>
              <w:t>Тематична година (до Міжнародного дня пам’яті жертв Голокосту)</w:t>
            </w:r>
            <w:r>
              <w:rPr>
                <w:sz w:val="20"/>
                <w:szCs w:val="20"/>
              </w:rPr>
              <w:t xml:space="preserve"> «</w:t>
            </w:r>
            <w:r w:rsidRPr="0088752C">
              <w:rPr>
                <w:sz w:val="20"/>
                <w:szCs w:val="20"/>
              </w:rPr>
              <w:t>Праведники народів світу»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695E">
              <w:rPr>
                <w:sz w:val="20"/>
                <w:szCs w:val="20"/>
              </w:rPr>
              <w:t>компетентності молоді, вшанування пам’яті жертв Голокосту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Тематична година (до Міжнародного дня пам’яті жертв Голокосту)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</w:t>
            </w:r>
            <w:r>
              <w:rPr>
                <w:sz w:val="20"/>
                <w:szCs w:val="20"/>
              </w:rPr>
              <w:t>ський міський краєзнавчий музей.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2695E">
              <w:rPr>
                <w:sz w:val="20"/>
                <w:szCs w:val="20"/>
              </w:rPr>
              <w:t>ешканці міста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січня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</w:t>
            </w:r>
            <w:r w:rsidRPr="0032695E">
              <w:rPr>
                <w:sz w:val="20"/>
                <w:szCs w:val="20"/>
              </w:rPr>
              <w:t>ідділ культури</w:t>
            </w:r>
            <w:r>
              <w:rPr>
                <w:sz w:val="20"/>
                <w:szCs w:val="20"/>
              </w:rPr>
              <w:t xml:space="preserve">, </w:t>
            </w:r>
            <w:r w:rsidRPr="0032695E">
              <w:rPr>
                <w:sz w:val="20"/>
                <w:szCs w:val="20"/>
              </w:rPr>
              <w:t xml:space="preserve"> Мелітопольський міський краєзнавчий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громадянської ідентичності та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</w:rPr>
              <w:t xml:space="preserve"> інформованості мешканців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Культура та суспільне життя крізь призму </w:t>
            </w:r>
            <w:proofErr w:type="spellStart"/>
            <w:r w:rsidRPr="0032695E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C3509B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2695E">
              <w:rPr>
                <w:sz w:val="20"/>
                <w:szCs w:val="20"/>
              </w:rPr>
              <w:t>узейний дискурс</w:t>
            </w:r>
            <w:r>
              <w:rPr>
                <w:sz w:val="20"/>
                <w:szCs w:val="20"/>
              </w:rPr>
              <w:t xml:space="preserve"> </w:t>
            </w:r>
            <w:r w:rsidRPr="0088752C">
              <w:rPr>
                <w:sz w:val="20"/>
                <w:szCs w:val="20"/>
              </w:rPr>
              <w:t>«</w:t>
            </w:r>
            <w:r w:rsidRPr="0032695E">
              <w:rPr>
                <w:sz w:val="20"/>
                <w:szCs w:val="20"/>
              </w:rPr>
              <w:t xml:space="preserve">Історія культурного Мелітополя» через призму </w:t>
            </w:r>
            <w:proofErr w:type="spellStart"/>
            <w:r w:rsidRPr="0032695E">
              <w:rPr>
                <w:sz w:val="20"/>
                <w:szCs w:val="20"/>
              </w:rPr>
              <w:t>інтеркультурності</w:t>
            </w:r>
            <w:proofErr w:type="spellEnd"/>
            <w:r w:rsidRPr="0032695E">
              <w:rPr>
                <w:sz w:val="20"/>
                <w:szCs w:val="20"/>
              </w:rPr>
              <w:t xml:space="preserve"> міста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</w:rPr>
              <w:t xml:space="preserve"> свідомості, толерантності серед учнівської та студентської молоді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Постійно діючий музейний дискурс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</w:t>
            </w:r>
            <w:r>
              <w:rPr>
                <w:sz w:val="20"/>
                <w:szCs w:val="20"/>
              </w:rPr>
              <w:t>ський міський краєзнавчий музей.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695E">
              <w:rPr>
                <w:sz w:val="20"/>
                <w:szCs w:val="20"/>
              </w:rPr>
              <w:t xml:space="preserve">тудентська </w:t>
            </w:r>
            <w:r>
              <w:rPr>
                <w:sz w:val="20"/>
                <w:szCs w:val="20"/>
              </w:rPr>
              <w:t>та учнівська молодь.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Протягом року</w:t>
            </w:r>
          </w:p>
          <w:p w:rsidR="0098470F" w:rsidRPr="0032695E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(за замовленням)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>Мелітопольський міський краєзнавчий музей</w:t>
            </w:r>
          </w:p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32695E">
              <w:rPr>
                <w:sz w:val="20"/>
                <w:szCs w:val="20"/>
              </w:rPr>
              <w:t>інтеркультурної</w:t>
            </w:r>
            <w:proofErr w:type="spellEnd"/>
            <w:r w:rsidRPr="0032695E">
              <w:rPr>
                <w:sz w:val="20"/>
                <w:szCs w:val="20"/>
              </w:rPr>
              <w:t xml:space="preserve"> свідомості, толерантності серед учнівської та студентської молоді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32695E" w:rsidRDefault="0098470F" w:rsidP="00C77059">
            <w:pPr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</w:rPr>
              <w:t xml:space="preserve">Культура та суспільне життя крізь призму </w:t>
            </w:r>
            <w:proofErr w:type="spellStart"/>
            <w:r w:rsidRPr="0032695E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</w:tbl>
    <w:p w:rsidR="0098470F" w:rsidRPr="00F65492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7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Святкові загальноміські гуляння «Справжня народна Масниця»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Популяризація традицій святкування, міжкультурний обмін та співпраця національно-культурних товариств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Театралізоване відкриття, ярмарок, святкові гуляння, концертна програма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Парк культури і відпочинку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імені М. Горького. Національно-культурні товариства,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та гості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01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культури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Спілка громадської організації «Рада національних товариств»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Святкові загальноміські гуляння «Великдень в </w:t>
            </w:r>
            <w:proofErr w:type="spellStart"/>
            <w:r w:rsidRPr="0088752C">
              <w:rPr>
                <w:sz w:val="20"/>
                <w:szCs w:val="20"/>
              </w:rPr>
              <w:t>інтеркультурному</w:t>
            </w:r>
            <w:proofErr w:type="spellEnd"/>
            <w:r w:rsidRPr="0088752C">
              <w:rPr>
                <w:sz w:val="20"/>
                <w:szCs w:val="20"/>
              </w:rPr>
              <w:t xml:space="preserve"> місті»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Збереження та популяризація національних традицій,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консолідація суспільства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Виставка писанок, майстер-класи, концертна програма, ярмарок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Парк культури і відпочинку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імені Горького.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Національно-культурні товариства, мешканці та гості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20 квітня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Відділ культури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102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Молодіжний фестиваль національних культур «ВІРА.НАДІЯ.ЛЮБОВ»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>Популяризація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культурних цінностей різних національностей та етносів, створення умов для етнокультурного спілкування та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  <w:lang w:eastAsia="ru-RU"/>
              </w:rPr>
              <w:t xml:space="preserve"> діалогу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Презентація національних подвір’їв, </w:t>
            </w:r>
            <w:proofErr w:type="spellStart"/>
            <w:r w:rsidRPr="0088752C">
              <w:rPr>
                <w:sz w:val="20"/>
                <w:szCs w:val="20"/>
              </w:rPr>
              <w:t>фуд</w:t>
            </w:r>
            <w:proofErr w:type="spellEnd"/>
            <w:r w:rsidRPr="0088752C">
              <w:rPr>
                <w:sz w:val="20"/>
                <w:szCs w:val="20"/>
              </w:rPr>
              <w:t>-корти з національними стравами, тематичні майстер-класи, конкурсна програма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Майдан Перемоги.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та гості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культури, Спілка громадської організації «Рада національних товариств»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об’єднанню громади міста задля розбудови і розвитку демократичної, правової, соціальної держави й громадянського суспільства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Взаємодія з громадськими організаціями: національно-культурні товариства та релігійні громади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Оновлення бази даних на сайті відділу культури, бази даних національно-культурних товариств, сторінки з 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pacing w:val="-6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зазначенням релігійних громад Мелітополя, 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8752C">
              <w:rPr>
                <w:color w:val="000000"/>
                <w:sz w:val="20"/>
                <w:szCs w:val="20"/>
              </w:rPr>
              <w:t xml:space="preserve"> партнерів та схожих за напрямком діяльності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Наповнення бази даних громадських організацій НКТ, сторінки з зазначенням релігійних громад Мелітополя, ГО партнерів та схожих за напрямком діяльності (за потребою) на сайті відділу культури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Сайт відділу культури.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Користувачі сайту.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pacing w:val="-6"/>
                <w:sz w:val="20"/>
                <w:szCs w:val="20"/>
              </w:rPr>
              <w:t>Відділ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Консолідація громадянського суспільства </w:t>
            </w:r>
            <w:proofErr w:type="spellStart"/>
            <w:r w:rsidRPr="0088752C">
              <w:rPr>
                <w:color w:val="000000"/>
                <w:sz w:val="20"/>
                <w:szCs w:val="20"/>
                <w:lang w:eastAsia="ru-RU"/>
              </w:rPr>
              <w:t>інтеркультурного</w:t>
            </w:r>
            <w:proofErr w:type="spellEnd"/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 міста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8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  <w:lang w:eastAsia="ar-SA"/>
              </w:rPr>
              <w:t xml:space="preserve">Цикл заходів «Все про Європу: читай, слухай, дізнавайся»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Популяризація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європейських цінностей та євроінтеграції 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Вечори, зустрічі, презентації Літературно-мистецький круїз.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Віртуальна екскурсія.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Відео подорожі,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книжкові виставки,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зустріч у форматі «Світове кафе».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widowControl w:val="0"/>
              <w:ind w:right="-57"/>
              <w:rPr>
                <w:rFonts w:eastAsia="Lucida Sans Unicode"/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>Центральна міська бібліотека ім. М. Лермонтова.</w:t>
            </w:r>
          </w:p>
          <w:p w:rsidR="0098470F" w:rsidRPr="0088752C" w:rsidRDefault="0098470F" w:rsidP="00C77059">
            <w:pPr>
              <w:widowControl w:val="0"/>
              <w:ind w:right="-57"/>
              <w:rPr>
                <w:rFonts w:eastAsia="Lucida Sans Unicode"/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>Користувачі бібліотеки.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widowControl w:val="0"/>
              <w:ind w:right="-57"/>
              <w:rPr>
                <w:rFonts w:eastAsia="Lucida Sans Unicode"/>
                <w:b/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ar-SA"/>
              </w:rPr>
              <w:t>Щоквартально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>Централізована бібліотечна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об’єднанню громади міста задля розбудови і розвитку демократичної, правової, соціальної держави й громадянського суспільства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Робота креатив-лабораторії «Культура народів рідного краю»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Популяризація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культурних цінностей різних національностей та етносів міста Мелітополя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snapToGrid w:val="0"/>
              <w:ind w:right="-57"/>
              <w:rPr>
                <w:color w:val="000000"/>
                <w:sz w:val="20"/>
                <w:szCs w:val="20"/>
                <w:lang w:eastAsia="ar-SA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Зустрічі з представниками національно-культурних товариств у форматі «Жива бібліотека», майстер-класи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Бібліотека імені</w:t>
            </w:r>
          </w:p>
          <w:p w:rsidR="0098470F" w:rsidRPr="0088752C" w:rsidRDefault="0098470F" w:rsidP="00C77059">
            <w:pPr>
              <w:snapToGrid w:val="0"/>
              <w:ind w:right="-57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52C">
              <w:rPr>
                <w:color w:val="000000"/>
                <w:sz w:val="20"/>
                <w:szCs w:val="20"/>
                <w:lang w:eastAsia="ru-RU"/>
              </w:rPr>
              <w:t>А.Гайдара</w:t>
            </w:r>
            <w:proofErr w:type="spellEnd"/>
            <w:r w:rsidRPr="0088752C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98470F" w:rsidRPr="0088752C" w:rsidRDefault="0098470F" w:rsidP="00C77059">
            <w:pPr>
              <w:widowControl w:val="0"/>
              <w:ind w:right="-57"/>
              <w:rPr>
                <w:rFonts w:eastAsia="Lucida Sans Unicode"/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>Користувачі бібліотеки.</w:t>
            </w:r>
          </w:p>
          <w:p w:rsidR="0098470F" w:rsidRPr="0088752C" w:rsidRDefault="0098470F" w:rsidP="00C77059">
            <w:pPr>
              <w:snapToGrid w:val="0"/>
              <w:ind w:right="-5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  <w:lang w:eastAsia="ar-SA"/>
              </w:rPr>
              <w:t>Щоквартально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>Централізована бібліотечна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об’єднанню громади міста задля розбудови і розвитку демократичної, правової, соціальної держави й громадянського суспільства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 xml:space="preserve">Культура та суспільне життя крізь призму </w:t>
            </w:r>
            <w:proofErr w:type="spellStart"/>
            <w:r w:rsidRPr="0088752C">
              <w:rPr>
                <w:color w:val="000000"/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Спартакіада «Спортивні </w:t>
            </w:r>
            <w:proofErr w:type="spellStart"/>
            <w:r w:rsidRPr="0088752C">
              <w:rPr>
                <w:sz w:val="20"/>
                <w:szCs w:val="20"/>
              </w:rPr>
              <w:t>етноперегони</w:t>
            </w:r>
            <w:proofErr w:type="spellEnd"/>
            <w:r w:rsidRPr="0088752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32695E">
              <w:rPr>
                <w:sz w:val="20"/>
                <w:szCs w:val="20"/>
                <w:lang w:eastAsia="ru-RU"/>
              </w:rPr>
              <w:t xml:space="preserve">Формування навичок </w:t>
            </w:r>
            <w:proofErr w:type="spellStart"/>
            <w:r w:rsidRPr="0032695E">
              <w:rPr>
                <w:sz w:val="20"/>
                <w:szCs w:val="20"/>
                <w:lang w:eastAsia="ru-RU"/>
              </w:rPr>
              <w:t>інтеркультурної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695E">
              <w:rPr>
                <w:sz w:val="20"/>
                <w:szCs w:val="20"/>
                <w:lang w:eastAsia="ru-RU"/>
              </w:rPr>
              <w:t xml:space="preserve">комунікації засобом </w:t>
            </w:r>
            <w:r w:rsidRPr="0088752C">
              <w:rPr>
                <w:sz w:val="20"/>
                <w:szCs w:val="20"/>
              </w:rPr>
              <w:t xml:space="preserve">популяризації національно-спортивних ігор етносів Мелітополя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Спартакіада серед представників </w:t>
            </w:r>
            <w:proofErr w:type="spellStart"/>
            <w:r w:rsidRPr="0088752C">
              <w:rPr>
                <w:sz w:val="20"/>
                <w:szCs w:val="20"/>
              </w:rPr>
              <w:t>етноспільнот</w:t>
            </w:r>
            <w:proofErr w:type="spellEnd"/>
            <w:r w:rsidRPr="0088752C">
              <w:rPr>
                <w:sz w:val="20"/>
                <w:szCs w:val="20"/>
              </w:rPr>
              <w:t xml:space="preserve"> освітянської молоді міста, включаючи українську, з демонстрацією традиційних видів спорту й історичної реконструкції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Спортивні майданчики закладів освіти, міський стадіон.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міста, національно-культурні товариства, засоби масової інформації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Вересень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 молоді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  <w:shd w:val="clear" w:color="auto" w:fill="FFFFFF"/>
              </w:rPr>
              <w:t xml:space="preserve">Публічні місця крізь призму </w:t>
            </w:r>
            <w:proofErr w:type="spellStart"/>
            <w:r w:rsidRPr="0088752C">
              <w:rPr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rStyle w:val="a8"/>
                <w:b w:val="0"/>
                <w:sz w:val="20"/>
                <w:szCs w:val="20"/>
              </w:rPr>
              <w:t>Складання онлайн каталогу історичних та культурних місць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2695E" w:rsidRDefault="0098470F" w:rsidP="00C77059">
            <w:pPr>
              <w:tabs>
                <w:tab w:val="left" w:pos="993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Візуалізація істори</w:t>
            </w:r>
            <w:r w:rsidRPr="0032695E">
              <w:rPr>
                <w:sz w:val="20"/>
                <w:szCs w:val="20"/>
              </w:rPr>
              <w:t xml:space="preserve">ко-культурних просторів </w:t>
            </w:r>
            <w:proofErr w:type="spellStart"/>
            <w:r w:rsidRPr="0032695E">
              <w:rPr>
                <w:sz w:val="20"/>
                <w:szCs w:val="20"/>
              </w:rPr>
              <w:t>Мелітопольщини</w:t>
            </w:r>
            <w:proofErr w:type="spellEnd"/>
            <w:r w:rsidRPr="0032695E">
              <w:rPr>
                <w:sz w:val="20"/>
                <w:szCs w:val="20"/>
              </w:rPr>
              <w:t xml:space="preserve"> з подальшою презентацією на он-лайн </w:t>
            </w:r>
            <w:r>
              <w:rPr>
                <w:sz w:val="20"/>
                <w:szCs w:val="20"/>
              </w:rPr>
              <w:t>фото-</w:t>
            </w:r>
            <w:r w:rsidRPr="0032695E">
              <w:rPr>
                <w:sz w:val="20"/>
                <w:szCs w:val="20"/>
              </w:rPr>
              <w:t>виставці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Опен</w:t>
            </w:r>
            <w:proofErr w:type="spellEnd"/>
            <w:r w:rsidRPr="0088752C">
              <w:rPr>
                <w:sz w:val="20"/>
                <w:szCs w:val="20"/>
              </w:rPr>
              <w:t>-форум у мережі Інтернет</w:t>
            </w:r>
          </w:p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Територія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Представники національно-культурних товариств міста, учнівська молодь.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Березень-квітень</w:t>
            </w:r>
          </w:p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Громадська організація «Спілка краєзнавців </w:t>
            </w:r>
            <w:proofErr w:type="spellStart"/>
            <w:r w:rsidRPr="0088752C">
              <w:rPr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sz w:val="20"/>
                <w:szCs w:val="20"/>
              </w:rPr>
              <w:t>», управління містобудуванні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Популяризація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унікальності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Публічні місця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</w:tbl>
    <w:p w:rsidR="0098470F" w:rsidRPr="00F65492" w:rsidRDefault="0098470F" w:rsidP="0098470F">
      <w:pPr>
        <w:jc w:val="right"/>
      </w:pPr>
    </w:p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9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color w:val="222222"/>
                <w:sz w:val="20"/>
                <w:szCs w:val="20"/>
              </w:rPr>
            </w:pPr>
            <w:r w:rsidRPr="0088752C">
              <w:rPr>
                <w:bCs/>
                <w:color w:val="222222"/>
                <w:sz w:val="20"/>
                <w:szCs w:val="20"/>
              </w:rPr>
              <w:t xml:space="preserve">Соціально-освітній </w:t>
            </w:r>
            <w:proofErr w:type="spellStart"/>
            <w:r w:rsidRPr="0088752C">
              <w:rPr>
                <w:bCs/>
                <w:color w:val="222222"/>
                <w:sz w:val="20"/>
                <w:szCs w:val="20"/>
              </w:rPr>
              <w:t>хакатон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 -</w:t>
            </w:r>
            <w:r w:rsidRPr="0088752C">
              <w:rPr>
                <w:bCs/>
                <w:color w:val="222222"/>
                <w:sz w:val="20"/>
                <w:szCs w:val="20"/>
              </w:rPr>
              <w:t xml:space="preserve"> 2 «Дізнаюсь. Зумію. Зроблю»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</w:rPr>
              <w:t xml:space="preserve">формування навичок </w:t>
            </w:r>
            <w:proofErr w:type="spellStart"/>
            <w:r w:rsidRPr="0088752C">
              <w:rPr>
                <w:color w:val="222222"/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color w:val="222222"/>
                <w:sz w:val="20"/>
                <w:szCs w:val="20"/>
              </w:rPr>
              <w:t xml:space="preserve"> комунікативної компетентності в культурно-освітньому просторі </w:t>
            </w:r>
            <w:proofErr w:type="spellStart"/>
            <w:r w:rsidRPr="0088752C">
              <w:rPr>
                <w:color w:val="222222"/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color w:val="222222"/>
                <w:sz w:val="20"/>
                <w:szCs w:val="20"/>
              </w:rPr>
              <w:t xml:space="preserve"> та розвитку нових соціальних і творчих ініціатив освітянської молоді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bCs/>
                <w:color w:val="222222"/>
                <w:sz w:val="20"/>
                <w:szCs w:val="20"/>
              </w:rPr>
              <w:t xml:space="preserve">«Соціальні і творчі ініціативи молоді </w:t>
            </w:r>
            <w:proofErr w:type="spellStart"/>
            <w:r w:rsidRPr="0088752C">
              <w:rPr>
                <w:bCs/>
                <w:color w:val="222222"/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8752C">
              <w:rPr>
                <w:bCs/>
                <w:color w:val="222222"/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bCs/>
                <w:color w:val="222222"/>
                <w:sz w:val="20"/>
                <w:szCs w:val="20"/>
              </w:rPr>
              <w:t>»</w:t>
            </w:r>
          </w:p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bCs/>
                <w:color w:val="222222"/>
                <w:sz w:val="20"/>
                <w:szCs w:val="20"/>
              </w:rPr>
              <w:t>«</w:t>
            </w:r>
            <w:proofErr w:type="spellStart"/>
            <w:r w:rsidRPr="0088752C">
              <w:rPr>
                <w:bCs/>
                <w:color w:val="222222"/>
                <w:sz w:val="20"/>
                <w:szCs w:val="20"/>
              </w:rPr>
              <w:t>Інтеркультурні</w:t>
            </w:r>
            <w:proofErr w:type="spellEnd"/>
            <w:r w:rsidRPr="0088752C">
              <w:rPr>
                <w:bCs/>
                <w:color w:val="222222"/>
                <w:sz w:val="20"/>
                <w:szCs w:val="20"/>
              </w:rPr>
              <w:t xml:space="preserve"> проекти освітянських закладів»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pacing w:val="-6"/>
                <w:sz w:val="20"/>
                <w:szCs w:val="20"/>
              </w:rPr>
            </w:pPr>
            <w:r w:rsidRPr="0088752C">
              <w:rPr>
                <w:color w:val="000000"/>
                <w:spacing w:val="-6"/>
                <w:sz w:val="20"/>
                <w:szCs w:val="20"/>
              </w:rPr>
              <w:t>Площа Перемоги.</w:t>
            </w:r>
          </w:p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color w:val="000000"/>
                <w:spacing w:val="-6"/>
                <w:sz w:val="20"/>
                <w:szCs w:val="20"/>
              </w:rPr>
              <w:t>Освітянська молодь</w:t>
            </w:r>
            <w:r w:rsidRPr="0088752C">
              <w:rPr>
                <w:color w:val="FF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Мелітопольський державний педагогічний університет імені Богдана  Хмельницького, управління освіти, молодіжні громадські організації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комунікації</w:t>
            </w:r>
          </w:p>
          <w:p w:rsidR="0098470F" w:rsidRPr="0088752C" w:rsidRDefault="0098470F" w:rsidP="00C77059">
            <w:pPr>
              <w:ind w:right="-57"/>
              <w:rPr>
                <w:color w:val="222222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  <w:lang w:eastAsia="ru-RU"/>
              </w:rPr>
              <w:t xml:space="preserve">Публічні місця крізь призму </w:t>
            </w:r>
            <w:proofErr w:type="spellStart"/>
            <w:r w:rsidRPr="0088752C">
              <w:rPr>
                <w:sz w:val="20"/>
                <w:szCs w:val="20"/>
                <w:lang w:eastAsia="ru-RU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Комплексна програма сталої соціальної згуртованості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Медіація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спілкування та вирішення конфліктів: збереження принципів дотримання прав людини, демократії та верховенства права шляхом </w:t>
            </w:r>
            <w:proofErr w:type="spellStart"/>
            <w:r w:rsidRPr="0088752C">
              <w:rPr>
                <w:sz w:val="20"/>
                <w:szCs w:val="20"/>
              </w:rPr>
              <w:t>модерації</w:t>
            </w:r>
            <w:proofErr w:type="spellEnd"/>
            <w:r w:rsidRPr="0088752C">
              <w:rPr>
                <w:sz w:val="20"/>
                <w:szCs w:val="20"/>
              </w:rPr>
              <w:t xml:space="preserve"> ситуації у </w:t>
            </w:r>
            <w:proofErr w:type="spellStart"/>
            <w:r w:rsidRPr="0088752C">
              <w:rPr>
                <w:sz w:val="20"/>
                <w:szCs w:val="20"/>
              </w:rPr>
              <w:t>мікросоціумі</w:t>
            </w:r>
            <w:proofErr w:type="spellEnd"/>
            <w:r w:rsidRPr="0088752C">
              <w:rPr>
                <w:sz w:val="20"/>
                <w:szCs w:val="20"/>
              </w:rPr>
              <w:t xml:space="preserve"> окремих ра</w:t>
            </w:r>
            <w:r>
              <w:rPr>
                <w:sz w:val="20"/>
                <w:szCs w:val="20"/>
              </w:rPr>
              <w:t>йонів міста серед етнічних груп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Лекторії, соціальні ситуаційні ігри, зустрічі, бесіди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Загальноосвітні заклади.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Учнівська молодь, представники етнічних спільнот.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Служба у справах дітей Мелітопольської міської ради Запорізької області,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відділ поліції ГУНП в Запорізькій області.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Урегулювання конфліктів цінностей та формування здорового ментального клімату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Медіація та вирішення конфліктів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Психологічний тренінг «Подолання життєвих криз внутрішньо переміщених осіб: активізація власних ресурсів»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Активізувати власні ресурси особистості внутрішньо переміщених осіб через здійснення вибору конкретних способів і стратегій подолання життєвих криз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Психологічний тренінг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державний педагогічний університет імені Богдана Хмельницького. Внутрішньо-переміщені особи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23 квітня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Інтеграція переселенців у міську громаду.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 Виявлення професійного ділового потенціалу новоприбулих у нових умовах для подальшого можливого працевлаштування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Медіація та вирішення конфліктів</w:t>
            </w:r>
          </w:p>
        </w:tc>
      </w:tr>
    </w:tbl>
    <w:p w:rsidR="0098470F" w:rsidRDefault="0098470F" w:rsidP="0098470F"/>
    <w:p w:rsidR="0098470F" w:rsidRDefault="0098470F" w:rsidP="0098470F"/>
    <w:p w:rsidR="0098470F" w:rsidRPr="009A5D4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10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Міжконфесійна хода (проща)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Інтеркультурнеспілкування</w:t>
            </w:r>
            <w:proofErr w:type="spellEnd"/>
            <w:r w:rsidRPr="0088752C">
              <w:rPr>
                <w:sz w:val="20"/>
                <w:szCs w:val="20"/>
              </w:rPr>
              <w:t>, протидія релігійної ворожнечі та ксенофобії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Хода вулицями міста, міжконфесійна молитва, концерт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Хода від кінотеатру «Перемога» до майдану Перемоги.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Представники конфесій міста, 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Квітень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Міжконфесійна рада християнських церков міста Мелітополя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міжконфесійній злагоді та </w:t>
            </w:r>
            <w:proofErr w:type="spellStart"/>
            <w:r w:rsidRPr="0088752C">
              <w:rPr>
                <w:sz w:val="20"/>
                <w:szCs w:val="20"/>
              </w:rPr>
              <w:t>взаємопорозумінню</w:t>
            </w:r>
            <w:proofErr w:type="spellEnd"/>
            <w:r w:rsidRPr="0088752C">
              <w:rPr>
                <w:sz w:val="20"/>
                <w:szCs w:val="20"/>
              </w:rPr>
              <w:t xml:space="preserve"> релігійних спільнот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Посередництво та вирішення конфліктів</w:t>
            </w:r>
          </w:p>
        </w:tc>
      </w:tr>
      <w:tr w:rsidR="0098470F" w:rsidRPr="0088752C" w:rsidTr="00C77059">
        <w:trPr>
          <w:cantSplit/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Платформа соціально-психологічної підтримки осіб, переміщених із зони збройного конфлікту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Психосоціальна підтримка та надання соціальних послуг внутрішньо переміщеним особам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Групи взаємодопомоги, психологічні консультації, тренінги, </w:t>
            </w:r>
            <w:proofErr w:type="spellStart"/>
            <w:r w:rsidRPr="0088752C">
              <w:rPr>
                <w:sz w:val="20"/>
                <w:szCs w:val="20"/>
              </w:rPr>
              <w:t>квести</w:t>
            </w:r>
            <w:proofErr w:type="spellEnd"/>
            <w:r w:rsidRPr="0088752C">
              <w:rPr>
                <w:sz w:val="20"/>
                <w:szCs w:val="20"/>
              </w:rPr>
              <w:t>, майстер класи, сенсорна терапія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міський центр соціальних служб для сім’ї, дітей та молоді.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Внутрішньо переміщені особи.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міський центр соціальних служб для сім’ї, дітей та молоді, Громадська організація «Офіс розвитку громади»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Урегулювання конфліктів цінностей та формування здорового ментального клімату.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Формування й розширення простору громадської злагоди й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порозуміння.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2695E">
              <w:rPr>
                <w:color w:val="000000"/>
                <w:sz w:val="20"/>
                <w:szCs w:val="20"/>
              </w:rPr>
              <w:t>Посередництво та врегулювання конфліктів</w:t>
            </w:r>
          </w:p>
        </w:tc>
      </w:tr>
      <w:tr w:rsidR="0098470F" w:rsidRPr="0088752C" w:rsidTr="00C77059">
        <w:trPr>
          <w:cantSplit/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Соціально-мистецький форум «</w:t>
            </w:r>
            <w:proofErr w:type="spellStart"/>
            <w:r w:rsidRPr="0088752C">
              <w:rPr>
                <w:sz w:val="20"/>
                <w:szCs w:val="20"/>
              </w:rPr>
              <w:t>Вiд</w:t>
            </w:r>
            <w:proofErr w:type="spellEnd"/>
            <w:r w:rsidRPr="0088752C">
              <w:rPr>
                <w:sz w:val="20"/>
                <w:szCs w:val="20"/>
              </w:rPr>
              <w:t xml:space="preserve"> слова до слова зложиться мова"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Набуття знань, вмінь та навичок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Соціально-мистецький форум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Заклади освіти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Молодь, національно-культурні товариства.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Товариство болгарської культури «Балкани»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Реалізація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комунікативної компетентності в культурно-освітньому просторі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Мова крізь призму </w:t>
            </w:r>
            <w:proofErr w:type="spellStart"/>
            <w:r w:rsidRPr="0088752C">
              <w:rPr>
                <w:sz w:val="20"/>
                <w:szCs w:val="20"/>
              </w:rPr>
              <w:t>інтеркультурності</w:t>
            </w:r>
            <w:proofErr w:type="spellEnd"/>
          </w:p>
        </w:tc>
      </w:tr>
      <w:tr w:rsidR="0098470F" w:rsidRPr="0088752C" w:rsidTr="00C77059">
        <w:trPr>
          <w:cantSplit/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Мовні</w:t>
            </w:r>
            <w:proofErr w:type="spellEnd"/>
            <w:r w:rsidRPr="0088752C">
              <w:rPr>
                <w:sz w:val="20"/>
                <w:szCs w:val="20"/>
              </w:rPr>
              <w:t xml:space="preserve"> табори «#Я ХОЧУ ЗНАТИ УКРАЇНСЬКУ»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Введення в україномовний простір дітей, молоді з етнічних спільнот міста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Мовні</w:t>
            </w:r>
            <w:proofErr w:type="spellEnd"/>
            <w:r w:rsidRPr="0088752C">
              <w:rPr>
                <w:sz w:val="20"/>
                <w:szCs w:val="20"/>
              </w:rPr>
              <w:t xml:space="preserve"> табори, тренінги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Заклади освіти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Здобувачі освіти, громадські організації, національно-культурні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Травень-червень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Формування навичок міжкультурного спілкування у дітей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 xml:space="preserve">Мова крізь призму </w:t>
            </w:r>
            <w:proofErr w:type="spellStart"/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інтеркультурності</w:t>
            </w:r>
            <w:proofErr w:type="spellEnd"/>
          </w:p>
        </w:tc>
      </w:tr>
    </w:tbl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11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Формування мережі комунікації для висвітлення різноманітності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Створення атмосфери громадської думки для налагодження </w:t>
            </w:r>
            <w:proofErr w:type="spellStart"/>
            <w:r w:rsidRPr="0088752C">
              <w:rPr>
                <w:sz w:val="20"/>
                <w:szCs w:val="20"/>
              </w:rPr>
              <w:t>інтеркультурних</w:t>
            </w:r>
            <w:proofErr w:type="spellEnd"/>
            <w:r w:rsidRPr="0088752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Моніторинг та аналіз публікацій у регіональних засобах масової інформації, соціальних мереж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Медіа-простір міста Мелітополь.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міста, користувачі мережі Інтернет.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з внутрішньої політики, взаємодії з правоохоронними органами та з питань запобігання, виявлення корупції і зв’язку з громадськістю,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Інформаційний відділ департаменту протокольної служби міського голови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Формування мережі комунікації для висвітлення різноманітності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  <w:shd w:val="clear" w:color="auto" w:fill="FFFFFF"/>
              </w:rPr>
            </w:pPr>
            <w:r w:rsidRPr="0088752C">
              <w:rPr>
                <w:sz w:val="20"/>
                <w:szCs w:val="20"/>
                <w:shd w:val="clear" w:color="auto" w:fill="FFFFFF"/>
              </w:rPr>
              <w:t>Засоби масової інформації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Міжконфесійний молитовний сніданок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Спілкування представників влади, культури, освіти, бізнесу, засобів масової інформації, мешканців міста із представниками духовенства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Презентації, виступи, дискусії, сніданок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Інтеркультурне</w:t>
            </w:r>
            <w:proofErr w:type="spellEnd"/>
            <w:r w:rsidRPr="0088752C">
              <w:rPr>
                <w:sz w:val="20"/>
                <w:szCs w:val="20"/>
              </w:rPr>
              <w:t xml:space="preserve"> кафе «Кале».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Представники конфесій міста.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Міжконфесійна рада християнських церков Мелітополя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міжконфесійній злагоді та </w:t>
            </w:r>
            <w:proofErr w:type="spellStart"/>
            <w:r w:rsidRPr="0088752C">
              <w:rPr>
                <w:sz w:val="20"/>
                <w:szCs w:val="20"/>
              </w:rPr>
              <w:t>взаємопорозумінню</w:t>
            </w:r>
            <w:proofErr w:type="spellEnd"/>
            <w:r w:rsidRPr="0088752C">
              <w:rPr>
                <w:sz w:val="20"/>
                <w:szCs w:val="20"/>
              </w:rPr>
              <w:t xml:space="preserve"> релігійних спільнот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Розвиток позитивного відношення до різноманіття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Сімейний фестиваль</w:t>
            </w:r>
          </w:p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«Міцна сім’я – міцна країна»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Піднесення та виховання сімейних цінностей, міжкультурне спілкування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Концертна програма,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майстер-класи,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благодійні заходи,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спортивні змагання за участю дітей і батьків, нагородження сімей, матерів-героїнь, тих, хто виховує дітей-інвалідів.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Парк культури імені М. Горького.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Травень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Міжконфесійна рада християнських церков Мелітополя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Сприяння міжконфесійній злагоді та </w:t>
            </w:r>
            <w:proofErr w:type="spellStart"/>
            <w:r w:rsidRPr="0088752C">
              <w:rPr>
                <w:sz w:val="20"/>
                <w:szCs w:val="20"/>
              </w:rPr>
              <w:t>взаємопорозумінню</w:t>
            </w:r>
            <w:proofErr w:type="spellEnd"/>
            <w:r w:rsidRPr="0088752C">
              <w:rPr>
                <w:sz w:val="20"/>
                <w:szCs w:val="20"/>
              </w:rPr>
              <w:t xml:space="preserve"> релігійних спільнот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Розвиток позитивного відношення до різноманіття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Форум студентської молоді міста та області «Студент!</w:t>
            </w:r>
            <w:r w:rsidRPr="0088752C">
              <w:rPr>
                <w:sz w:val="20"/>
                <w:szCs w:val="20"/>
                <w:lang w:val="en-US"/>
              </w:rPr>
              <w:t>SOS</w:t>
            </w:r>
            <w:r w:rsidRPr="0088752C">
              <w:rPr>
                <w:sz w:val="20"/>
                <w:szCs w:val="20"/>
              </w:rPr>
              <w:t>»</w:t>
            </w:r>
          </w:p>
          <w:p w:rsidR="0098470F" w:rsidRPr="0088752C" w:rsidRDefault="0098470F" w:rsidP="00C77059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Налагодження комунікації між студентською молоддю </w:t>
            </w:r>
            <w:r w:rsidRPr="0088752C">
              <w:rPr>
                <w:rFonts w:ascii="Times New Roman" w:hAnsi="Times New Roman"/>
                <w:sz w:val="20"/>
                <w:szCs w:val="20"/>
              </w:rPr>
              <w:t>р</w:t>
            </w: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</w:rPr>
              <w:t>зних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</w:rPr>
              <w:t>ональностей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98470F" w:rsidRPr="0088752C" w:rsidRDefault="0098470F" w:rsidP="00C770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створення умов для розвитку та змістовного дозвілля студентської молоді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Круглий стіл «Становлення та розвиток студентського самоврядування в 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інтеркультурному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місті та полікультурній області»;</w:t>
            </w:r>
          </w:p>
          <w:p w:rsidR="0098470F" w:rsidRPr="0088752C" w:rsidRDefault="0098470F" w:rsidP="00C770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Неформальна зустріч «Молодіжний центр, як платформа 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інтеркультурної</w:t>
            </w:r>
            <w:proofErr w:type="spellEnd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інтеграції молоді»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молоді та спорту, Молодіжний центр «</w:t>
            </w:r>
            <w:proofErr w:type="spellStart"/>
            <w:r w:rsidRPr="0088752C">
              <w:rPr>
                <w:sz w:val="20"/>
                <w:szCs w:val="20"/>
              </w:rPr>
              <w:t>Піпл.юа</w:t>
            </w:r>
            <w:proofErr w:type="spellEnd"/>
            <w:r w:rsidRPr="0088752C">
              <w:rPr>
                <w:sz w:val="20"/>
                <w:szCs w:val="20"/>
              </w:rPr>
              <w:t>»,</w:t>
            </w:r>
          </w:p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студентська молодь міста різних національностей.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Березень-травень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молоді та спорту, Молодіжний центр «</w:t>
            </w:r>
            <w:proofErr w:type="spellStart"/>
            <w:r w:rsidRPr="0088752C">
              <w:rPr>
                <w:sz w:val="20"/>
                <w:szCs w:val="20"/>
              </w:rPr>
              <w:t>Піпл.юа</w:t>
            </w:r>
            <w:proofErr w:type="spellEnd"/>
            <w:r w:rsidRPr="0088752C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Інтеркультурна компетентність</w:t>
            </w:r>
          </w:p>
        </w:tc>
      </w:tr>
    </w:tbl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12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tabs>
                <w:tab w:val="left" w:pos="1735"/>
              </w:tabs>
              <w:ind w:right="-108"/>
              <w:rPr>
                <w:color w:val="000000"/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Науково-практичний семінар «Нематеріальна культурна спадщина як ресурс сталого розвитку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громади»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Визначення шляхів використання нематеріальної культурної спадщини як чинники соціально-економічного розвитку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інтеркультурних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міст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Науково-практичний семінар.</w:t>
            </w:r>
          </w:p>
          <w:p w:rsidR="0098470F" w:rsidRPr="0088752C" w:rsidRDefault="0098470F" w:rsidP="00C77059">
            <w:pPr>
              <w:pStyle w:val="a9"/>
              <w:spacing w:after="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Майстер клас із виготовлення елементів нематеріальної культурної спадщини </w:t>
            </w:r>
            <w:proofErr w:type="spellStart"/>
            <w:r w:rsidRPr="0088752C">
              <w:rPr>
                <w:rFonts w:ascii="Times New Roman" w:hAnsi="Times New Roman"/>
                <w:sz w:val="20"/>
                <w:szCs w:val="20"/>
                <w:lang w:val="uk-UA"/>
              </w:rPr>
              <w:t>етноспільнотМелітопольщини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державний педагогічний університет імені Богдана Хмельницького. Координатори мережі </w:t>
            </w:r>
            <w:proofErr w:type="spellStart"/>
            <w:r w:rsidRPr="0088752C">
              <w:rPr>
                <w:sz w:val="20"/>
                <w:szCs w:val="20"/>
              </w:rPr>
              <w:t>інтеркультурних</w:t>
            </w:r>
            <w:proofErr w:type="spellEnd"/>
            <w:r w:rsidRPr="0088752C">
              <w:rPr>
                <w:sz w:val="20"/>
                <w:szCs w:val="20"/>
              </w:rPr>
              <w:t xml:space="preserve"> міст України, представники структурних підрозділів Мелітопольської міської ради, національно-культурних товариств, науковці, освітяни, краєзнавці.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Червень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державний педагогічний університет імені Богдана Хмельницького, НКС народів Приазов`я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Розвиток краєзнавчого руху в </w:t>
            </w:r>
            <w:proofErr w:type="spellStart"/>
            <w:r w:rsidRPr="0088752C">
              <w:rPr>
                <w:sz w:val="20"/>
                <w:szCs w:val="20"/>
              </w:rPr>
              <w:t>інтеркультурному</w:t>
            </w:r>
            <w:proofErr w:type="spellEnd"/>
            <w:r w:rsidRPr="0088752C">
              <w:rPr>
                <w:sz w:val="20"/>
                <w:szCs w:val="20"/>
              </w:rPr>
              <w:t xml:space="preserve"> просторі Мелітополя.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Комплексне накопичення і систематизація знань про </w:t>
            </w:r>
            <w:proofErr w:type="spellStart"/>
            <w:r w:rsidRPr="0088752C">
              <w:rPr>
                <w:sz w:val="20"/>
                <w:szCs w:val="20"/>
              </w:rPr>
              <w:t>інтеркультурний</w:t>
            </w:r>
            <w:proofErr w:type="spellEnd"/>
            <w:r w:rsidRPr="0088752C">
              <w:rPr>
                <w:sz w:val="20"/>
                <w:szCs w:val="20"/>
              </w:rPr>
              <w:t xml:space="preserve"> Мелітополь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Інтеркультурна компетентність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Соціологічне дослідження «Мелітополь крізь </w:t>
            </w:r>
            <w:proofErr w:type="spellStart"/>
            <w:r w:rsidRPr="0088752C">
              <w:rPr>
                <w:sz w:val="20"/>
                <w:szCs w:val="20"/>
              </w:rPr>
              <w:t>інтеркультурні</w:t>
            </w:r>
            <w:proofErr w:type="spellEnd"/>
            <w:r w:rsidRPr="0088752C">
              <w:rPr>
                <w:sz w:val="20"/>
                <w:szCs w:val="20"/>
              </w:rPr>
              <w:t xml:space="preserve"> лінзи»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Моніторинговий соціологічний супровід участі міської громади у програмі ІСС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Соціологічне дослідження (Анкетне опитування, </w:t>
            </w:r>
            <w:proofErr w:type="spellStart"/>
            <w:r w:rsidRPr="0088752C">
              <w:rPr>
                <w:sz w:val="20"/>
                <w:szCs w:val="20"/>
              </w:rPr>
              <w:t>фокусно</w:t>
            </w:r>
            <w:proofErr w:type="spellEnd"/>
            <w:r w:rsidRPr="0088752C">
              <w:rPr>
                <w:sz w:val="20"/>
                <w:szCs w:val="20"/>
              </w:rPr>
              <w:t>-групове дослідження)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Мікрорайони міста, Мелітопольська міська рада.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Громада міста Мелітополя.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Березень-травень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Керуючий справами виконкому Мелітопольської міської ради, центр соціологічних досліджень Мелітопольського державного педагогічного університ</w:t>
            </w:r>
            <w:r>
              <w:rPr>
                <w:sz w:val="20"/>
                <w:szCs w:val="20"/>
              </w:rPr>
              <w:t>ету імені Богдана 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Консолідація громадянського суспільства </w:t>
            </w:r>
            <w:proofErr w:type="spellStart"/>
            <w:r w:rsidRPr="0088752C">
              <w:rPr>
                <w:sz w:val="20"/>
                <w:szCs w:val="20"/>
              </w:rPr>
              <w:t>інтеркультурного</w:t>
            </w:r>
            <w:proofErr w:type="spellEnd"/>
            <w:r w:rsidRPr="0088752C">
              <w:rPr>
                <w:sz w:val="20"/>
                <w:szCs w:val="20"/>
              </w:rPr>
              <w:t xml:space="preserve"> міста. Моніторингове дослідження ролі соціального середовища в формуванні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політики міста.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Інтеркультурна компетентність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E58D9" w:rsidRDefault="0098470F" w:rsidP="00C77059">
            <w:pPr>
              <w:rPr>
                <w:sz w:val="20"/>
                <w:szCs w:val="20"/>
                <w:shd w:val="clear" w:color="auto" w:fill="FFFFFF"/>
              </w:rPr>
            </w:pPr>
            <w:r w:rsidRPr="00DE58D9">
              <w:rPr>
                <w:sz w:val="20"/>
                <w:szCs w:val="20"/>
              </w:rPr>
              <w:t xml:space="preserve">Історично-патріотична година та </w:t>
            </w:r>
            <w:r w:rsidRPr="00DE58D9">
              <w:rPr>
                <w:color w:val="000000"/>
                <w:sz w:val="20"/>
                <w:szCs w:val="20"/>
              </w:rPr>
              <w:t xml:space="preserve">тематична виставка </w:t>
            </w:r>
            <w:r w:rsidRPr="00DE58D9">
              <w:rPr>
                <w:sz w:val="20"/>
                <w:szCs w:val="20"/>
              </w:rPr>
              <w:t>до Дня Соборності України «У єдності наша сила: День Соборності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>Сприяння об’єднанню громади міста задля розбудови і розвитку демократичної, правової, соціальної держави й громадянського суспільства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 xml:space="preserve">Історично-патріотична година та </w:t>
            </w:r>
            <w:r w:rsidRPr="00DE58D9">
              <w:rPr>
                <w:color w:val="000000"/>
                <w:sz w:val="20"/>
                <w:szCs w:val="20"/>
              </w:rPr>
              <w:t xml:space="preserve">тематична виставка </w:t>
            </w:r>
            <w:r w:rsidRPr="00DE58D9">
              <w:rPr>
                <w:sz w:val="20"/>
                <w:szCs w:val="20"/>
              </w:rPr>
              <w:t>до Дня Соборності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>Мелітопольський міський краєзнавчий музей.</w:t>
            </w:r>
          </w:p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>Студентська та учнівська молодь, мешканці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>22 січня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</w:t>
            </w:r>
            <w:r w:rsidRPr="00DE58D9">
              <w:rPr>
                <w:sz w:val="20"/>
                <w:szCs w:val="20"/>
              </w:rPr>
              <w:t>ідділ культури, Мелітопольський міський краєзнавчий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E58D9" w:rsidRDefault="0098470F" w:rsidP="00C77059">
            <w:pPr>
              <w:ind w:right="-57"/>
              <w:rPr>
                <w:sz w:val="20"/>
                <w:szCs w:val="20"/>
              </w:rPr>
            </w:pPr>
            <w:r w:rsidRPr="00DE58D9">
              <w:rPr>
                <w:sz w:val="20"/>
                <w:szCs w:val="20"/>
              </w:rPr>
              <w:t xml:space="preserve">Підвищення рівня громадської ідентичності та </w:t>
            </w:r>
            <w:proofErr w:type="spellStart"/>
            <w:r w:rsidRPr="00DE58D9">
              <w:rPr>
                <w:sz w:val="20"/>
                <w:szCs w:val="20"/>
              </w:rPr>
              <w:t>інтеркультурної</w:t>
            </w:r>
            <w:proofErr w:type="spellEnd"/>
            <w:r w:rsidRPr="00DE58D9">
              <w:rPr>
                <w:sz w:val="20"/>
                <w:szCs w:val="20"/>
              </w:rPr>
              <w:t xml:space="preserve"> інформованості мешканців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DE58D9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Інтеркультурна компетентність</w:t>
            </w:r>
          </w:p>
        </w:tc>
      </w:tr>
    </w:tbl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13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Інтеграційнікомунікації</w:t>
            </w:r>
            <w:proofErr w:type="spellEnd"/>
            <w:r w:rsidRPr="0088752C">
              <w:rPr>
                <w:sz w:val="20"/>
                <w:szCs w:val="20"/>
              </w:rPr>
              <w:t xml:space="preserve">  «Потенціал»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Співпраця управління соціального  захисту населення з Мелітопольським міськрайонним  центром занятості з питань працевлаштування внутрішньо переміщених осіб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FF0000"/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Спільні інформаційно-консультативні зустрічі,  тренінги, семінари для внутрішньо переміщених осіб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міськрайонний центр зайнятості, управління соціального захисту населення, внутрішньо переміщені особи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Щ</w:t>
            </w:r>
            <w:proofErr w:type="spellStart"/>
            <w:r w:rsidRPr="0088752C">
              <w:rPr>
                <w:sz w:val="20"/>
                <w:szCs w:val="20"/>
                <w:lang w:val="en-US"/>
              </w:rPr>
              <w:t>оквартально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Управління  соціального захисту населення  Мелітопольської міської ради Запорізької області,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міськрайонний центр занятості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Зростання рівня інтеграції внутрішньо переміщених осіб у громаду міста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proofErr w:type="spellStart"/>
            <w:r w:rsidRPr="0088752C">
              <w:rPr>
                <w:sz w:val="20"/>
                <w:szCs w:val="20"/>
              </w:rPr>
              <w:t>Інтеркультурні</w:t>
            </w:r>
            <w:proofErr w:type="spellEnd"/>
            <w:r w:rsidRPr="0088752C">
              <w:rPr>
                <w:sz w:val="20"/>
                <w:szCs w:val="20"/>
              </w:rPr>
              <w:t xml:space="preserve"> підходи до державних послуг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Інвентаризація туристичних об’єктів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Привернення уваги громади до своєї історичної та культурної  спадщини через залучення до проведення інвентаризації туристичних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Створення робочого органу з проведенням інвентаризації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Обговорення пропозиції щодо «дорожньої карти» інвентаризації туристичних об’єктів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Центр надання адміністративних послуг.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Члени робочої групи з реалізації маркетингової стратегії міста Мелітополя, представники Спілки краєзнавців </w:t>
            </w:r>
            <w:proofErr w:type="spellStart"/>
            <w:r w:rsidRPr="0088752C">
              <w:rPr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sz w:val="20"/>
                <w:szCs w:val="20"/>
              </w:rPr>
              <w:t>, студенти та викладачі ВНЗ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Квітень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муніципального маркетингу та туризму,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громадська організація «</w:t>
            </w:r>
            <w:proofErr w:type="spellStart"/>
            <w:r w:rsidRPr="0088752C">
              <w:rPr>
                <w:sz w:val="20"/>
                <w:szCs w:val="20"/>
              </w:rPr>
              <w:t>МелТурКласт</w:t>
            </w:r>
            <w:proofErr w:type="spellEnd"/>
            <w:r w:rsidRPr="0088752C">
              <w:rPr>
                <w:sz w:val="20"/>
                <w:szCs w:val="20"/>
              </w:rPr>
              <w:t xml:space="preserve">»,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Спілка краєзнавців </w:t>
            </w:r>
            <w:proofErr w:type="spellStart"/>
            <w:r w:rsidRPr="0088752C">
              <w:rPr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sz w:val="20"/>
                <w:szCs w:val="20"/>
              </w:rPr>
              <w:t xml:space="preserve">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заклади вищої освіти міста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Оцінка ресурсного потенціалу розвитку міського туризму*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Проєкт 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 Формування бази туристичних ресурсів Мелітополя та їх промоція**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Гостинність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Відкриття музейної кімнати багатокультурної спадщини Мелітополя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Інституційна підтримка </w:t>
            </w:r>
            <w:proofErr w:type="spellStart"/>
            <w:r w:rsidRPr="0088752C">
              <w:rPr>
                <w:sz w:val="20"/>
                <w:szCs w:val="20"/>
              </w:rPr>
              <w:t>брендингу</w:t>
            </w:r>
            <w:proofErr w:type="spellEnd"/>
            <w:r w:rsidRPr="0088752C">
              <w:rPr>
                <w:sz w:val="20"/>
                <w:szCs w:val="20"/>
              </w:rPr>
              <w:t xml:space="preserve"> багатонаціональної культурної спадщини міста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Підготовка інформаційних для музейної кімнати.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Презентація музейної кімнати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міський краєзнавчий музей.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Члени робочої групи з реалізації маркетингової стратегії міста Мелітополя, представники Спілки краєзнавців </w:t>
            </w:r>
            <w:proofErr w:type="spellStart"/>
            <w:r w:rsidRPr="0088752C">
              <w:rPr>
                <w:sz w:val="20"/>
                <w:szCs w:val="20"/>
              </w:rPr>
              <w:t>Мелітопольщини</w:t>
            </w:r>
            <w:proofErr w:type="spellEnd"/>
            <w:r w:rsidRPr="0088752C">
              <w:rPr>
                <w:sz w:val="20"/>
                <w:szCs w:val="20"/>
              </w:rPr>
              <w:t>, учнівська та студентська молодь, педагогічні працівники закладів освіти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Вересень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Відділ муніципального маркетингу та туризму,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Мелітопольський міський краєзнавчий музей, 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Управління освіти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громадська організація «Єврейське культурне товариство»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Налагодження міжрегіональних і міжнародних </w:t>
            </w:r>
            <w:proofErr w:type="spellStart"/>
            <w:r w:rsidRPr="0088752C">
              <w:rPr>
                <w:sz w:val="20"/>
                <w:szCs w:val="20"/>
              </w:rPr>
              <w:t>інтеркультурних</w:t>
            </w:r>
            <w:proofErr w:type="spellEnd"/>
            <w:r w:rsidRPr="0088752C">
              <w:rPr>
                <w:sz w:val="20"/>
                <w:szCs w:val="20"/>
              </w:rPr>
              <w:t xml:space="preserve"> туристичних </w:t>
            </w:r>
            <w:proofErr w:type="spellStart"/>
            <w:r w:rsidRPr="0088752C">
              <w:rPr>
                <w:sz w:val="20"/>
                <w:szCs w:val="20"/>
              </w:rPr>
              <w:t>зв’язків</w:t>
            </w:r>
            <w:proofErr w:type="spellEnd"/>
            <w:r w:rsidRPr="0088752C">
              <w:rPr>
                <w:sz w:val="20"/>
                <w:szCs w:val="20"/>
              </w:rPr>
              <w:t xml:space="preserve">. Проєкт Проведення </w:t>
            </w:r>
            <w:proofErr w:type="spellStart"/>
            <w:r w:rsidRPr="0088752C">
              <w:rPr>
                <w:sz w:val="20"/>
                <w:szCs w:val="20"/>
              </w:rPr>
              <w:t>промоційних</w:t>
            </w:r>
            <w:proofErr w:type="spellEnd"/>
            <w:r w:rsidRPr="0088752C">
              <w:rPr>
                <w:sz w:val="20"/>
                <w:szCs w:val="20"/>
              </w:rPr>
              <w:t xml:space="preserve"> кампаній та популяризація багатокультурної спадщини Мелітополя як потужного туристичного та інвестиційного потенціалу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tabs>
                <w:tab w:val="left" w:pos="2012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8752C">
              <w:rPr>
                <w:color w:val="222222"/>
                <w:sz w:val="20"/>
                <w:szCs w:val="20"/>
                <w:shd w:val="clear" w:color="auto" w:fill="FFFFFF"/>
              </w:rPr>
              <w:t>Гостинність, Інтеркультурна компетентність</w:t>
            </w:r>
          </w:p>
        </w:tc>
      </w:tr>
    </w:tbl>
    <w:p w:rsidR="0098470F" w:rsidRDefault="0098470F" w:rsidP="0098470F"/>
    <w:p w:rsidR="0098470F" w:rsidRPr="0098470F" w:rsidRDefault="0098470F" w:rsidP="0098470F">
      <w:pPr>
        <w:jc w:val="right"/>
        <w:rPr>
          <w:sz w:val="28"/>
          <w:szCs w:val="28"/>
        </w:rPr>
      </w:pPr>
      <w:r w:rsidRPr="0098470F">
        <w:rPr>
          <w:sz w:val="28"/>
          <w:szCs w:val="28"/>
        </w:rPr>
        <w:t>14</w:t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</w:r>
      <w:r w:rsidRPr="0098470F">
        <w:rPr>
          <w:sz w:val="28"/>
          <w:szCs w:val="28"/>
        </w:rPr>
        <w:tab/>
        <w:t>Продовження додатка</w:t>
      </w: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Публікація видання «Пам’ятка гостинності»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Інформаційна підтримка  з надання адміністративно-побутових та соціальних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Розробка макету та видання «Пам’ятки гостинності» (українською та англійською мовами)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Навчальні заклади, центри соціальних служб, центр зайнятості, готельні заклади, заклади харчування.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Іноземці, абітурієнти та студенти першокурсники, робітники мігранти.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Серпень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міський центр соціальних служб для сім’ї, дітей та молоді, вищі заклади освіти, відділ підприємництва, управління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Del="004532C0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Створення комплексної привітальної програми для новоприбулих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2695E">
              <w:rPr>
                <w:color w:val="000000"/>
                <w:sz w:val="20"/>
                <w:szCs w:val="20"/>
              </w:rPr>
              <w:t>Гостинність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 xml:space="preserve">Кулінарний </w:t>
            </w:r>
            <w:proofErr w:type="spellStart"/>
            <w:r w:rsidRPr="009A5D4F">
              <w:rPr>
                <w:sz w:val="20"/>
                <w:szCs w:val="20"/>
              </w:rPr>
              <w:t>батл</w:t>
            </w:r>
            <w:proofErr w:type="spellEnd"/>
          </w:p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 xml:space="preserve"> «Смакує по Мелітопольські»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 xml:space="preserve">Популяризація традицій </w:t>
            </w:r>
            <w:proofErr w:type="spellStart"/>
            <w:r w:rsidRPr="009A5D4F">
              <w:rPr>
                <w:sz w:val="20"/>
                <w:szCs w:val="20"/>
              </w:rPr>
              <w:t>інтеркультурного</w:t>
            </w:r>
            <w:proofErr w:type="spellEnd"/>
            <w:r w:rsidRPr="009A5D4F">
              <w:rPr>
                <w:sz w:val="20"/>
                <w:szCs w:val="20"/>
              </w:rPr>
              <w:t xml:space="preserve"> Мелітополя з використанням потенціалу закладів національних </w:t>
            </w:r>
            <w:proofErr w:type="spellStart"/>
            <w:r w:rsidRPr="009A5D4F">
              <w:rPr>
                <w:sz w:val="20"/>
                <w:szCs w:val="20"/>
              </w:rPr>
              <w:t>кухонь</w:t>
            </w:r>
            <w:proofErr w:type="spellEnd"/>
            <w:r w:rsidRPr="009A5D4F">
              <w:rPr>
                <w:sz w:val="20"/>
                <w:szCs w:val="20"/>
              </w:rPr>
              <w:t xml:space="preserve"> як новітніх форм організації дозвілля задля згуртованості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>Презентація гастрономічних брендів національно-культурних спільнот та ресторанів  етнічної спрямованості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30138C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>Культурно-мистецький простір «музейний дворик» Мелітопольського краєзнавчого музею,</w:t>
            </w:r>
          </w:p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>Національно-культурні товариства міста, ресторатори, громада та гості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9A5D4F" w:rsidRDefault="0098470F" w:rsidP="00C77059">
            <w:pPr>
              <w:jc w:val="center"/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>Червень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9A5D4F">
              <w:rPr>
                <w:sz w:val="20"/>
                <w:szCs w:val="20"/>
              </w:rPr>
              <w:t xml:space="preserve">Розвиток краєзнавчого руху в </w:t>
            </w:r>
            <w:proofErr w:type="spellStart"/>
            <w:r w:rsidRPr="009A5D4F">
              <w:rPr>
                <w:sz w:val="20"/>
                <w:szCs w:val="20"/>
              </w:rPr>
              <w:t>інтеркультурному</w:t>
            </w:r>
            <w:proofErr w:type="spellEnd"/>
            <w:r w:rsidRPr="009A5D4F">
              <w:rPr>
                <w:sz w:val="20"/>
                <w:szCs w:val="20"/>
              </w:rPr>
              <w:t xml:space="preserve"> просторі м. Мелітополь. Комплексне накопичення і систематизація знань про </w:t>
            </w:r>
            <w:proofErr w:type="spellStart"/>
            <w:r w:rsidRPr="009A5D4F">
              <w:rPr>
                <w:sz w:val="20"/>
                <w:szCs w:val="20"/>
              </w:rPr>
              <w:t>інтеркультурний</w:t>
            </w:r>
            <w:proofErr w:type="spellEnd"/>
            <w:r w:rsidRPr="009A5D4F">
              <w:rPr>
                <w:sz w:val="20"/>
                <w:szCs w:val="20"/>
              </w:rPr>
              <w:t xml:space="preserve"> Мелітополь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9A5D4F" w:rsidRDefault="0098470F" w:rsidP="00C77059">
            <w:pPr>
              <w:rPr>
                <w:sz w:val="20"/>
                <w:szCs w:val="20"/>
              </w:rPr>
            </w:pPr>
            <w:r w:rsidRPr="0032695E">
              <w:rPr>
                <w:color w:val="000000"/>
                <w:sz w:val="20"/>
                <w:szCs w:val="20"/>
              </w:rPr>
              <w:t>Гостинність</w:t>
            </w:r>
          </w:p>
        </w:tc>
      </w:tr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spacing w:after="0"/>
              <w:ind w:left="0"/>
              <w:rPr>
                <w:rFonts w:ascii="Times New Roman" w:hAnsi="Times New Roman"/>
                <w:color w:val="1C1E21"/>
                <w:sz w:val="20"/>
                <w:szCs w:val="20"/>
                <w:lang w:val="uk-UA"/>
              </w:rPr>
            </w:pPr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кухонь</w:t>
            </w:r>
            <w:proofErr w:type="spellEnd"/>
            <w:r w:rsidRPr="008875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етносів Мелітополя</w:t>
            </w:r>
            <w:r w:rsidRPr="0088752C">
              <w:rPr>
                <w:rFonts w:ascii="Times New Roman" w:hAnsi="Times New Roman"/>
                <w:color w:val="1C1E21"/>
                <w:sz w:val="20"/>
                <w:szCs w:val="20"/>
                <w:lang w:val="uk-UA"/>
              </w:rPr>
              <w:t xml:space="preserve"> «Модне, бо своє»</w:t>
            </w:r>
          </w:p>
          <w:p w:rsidR="0098470F" w:rsidRPr="0088752C" w:rsidRDefault="0098470F" w:rsidP="00C770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Збереження традицій гостинності та популяризація національних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кухонь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Мелітополя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 xml:space="preserve">Презентація </w:t>
            </w:r>
            <w:proofErr w:type="spellStart"/>
            <w:r w:rsidRPr="0088752C">
              <w:rPr>
                <w:color w:val="000000"/>
                <w:sz w:val="20"/>
                <w:szCs w:val="20"/>
              </w:rPr>
              <w:t>кухонь</w:t>
            </w:r>
            <w:proofErr w:type="spellEnd"/>
            <w:r w:rsidRPr="0088752C">
              <w:rPr>
                <w:color w:val="000000"/>
                <w:sz w:val="20"/>
                <w:szCs w:val="20"/>
              </w:rPr>
              <w:t xml:space="preserve"> етносів Мелітополя, ярмарки, дегустації, майстер-класи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tabs>
                <w:tab w:val="left" w:pos="10440"/>
              </w:tabs>
              <w:snapToGrid w:val="0"/>
              <w:spacing w:line="240" w:lineRule="exact"/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Моторного.</w:t>
            </w:r>
          </w:p>
          <w:p w:rsidR="0098470F" w:rsidRPr="0088752C" w:rsidRDefault="0098470F" w:rsidP="00C77059">
            <w:pPr>
              <w:tabs>
                <w:tab w:val="left" w:pos="10440"/>
              </w:tabs>
              <w:snapToGrid w:val="0"/>
              <w:spacing w:line="240" w:lineRule="exact"/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Студентська молодь,</w:t>
            </w:r>
          </w:p>
          <w:p w:rsidR="0098470F" w:rsidRPr="0088752C" w:rsidRDefault="0098470F" w:rsidP="00C77059">
            <w:pPr>
              <w:tabs>
                <w:tab w:val="left" w:pos="10440"/>
              </w:tabs>
              <w:snapToGrid w:val="0"/>
              <w:spacing w:line="240" w:lineRule="exact"/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громадська організація «</w:t>
            </w:r>
            <w:proofErr w:type="spellStart"/>
            <w:r w:rsidRPr="0088752C">
              <w:rPr>
                <w:sz w:val="20"/>
                <w:szCs w:val="20"/>
              </w:rPr>
              <w:t>Інтеркультурне</w:t>
            </w:r>
            <w:proofErr w:type="spellEnd"/>
            <w:r w:rsidRPr="0088752C">
              <w:rPr>
                <w:sz w:val="20"/>
                <w:szCs w:val="20"/>
              </w:rPr>
              <w:t xml:space="preserve"> гастрономічне коло»,</w:t>
            </w:r>
          </w:p>
          <w:p w:rsidR="0098470F" w:rsidRPr="0088752C" w:rsidRDefault="0098470F" w:rsidP="00C77059">
            <w:pPr>
              <w:tabs>
                <w:tab w:val="left" w:pos="10440"/>
              </w:tabs>
              <w:snapToGrid w:val="0"/>
              <w:spacing w:line="240" w:lineRule="exact"/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творча майстерня «Сузір’я».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tabs>
                <w:tab w:val="left" w:pos="10440"/>
              </w:tabs>
              <w:snapToGrid w:val="0"/>
              <w:spacing w:line="240" w:lineRule="exact"/>
              <w:ind w:right="-57"/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Таврійський державний агротехнологічний університет імені Дмитра Моторного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Сприяння об’єднанню громади міста задля  розбудови і розвитку демократичної, правової, соціальної держави і громадянського суспільства.</w:t>
            </w:r>
          </w:p>
          <w:p w:rsidR="0098470F" w:rsidRPr="0088752C" w:rsidRDefault="0098470F" w:rsidP="00C77059">
            <w:pPr>
              <w:ind w:right="-57"/>
              <w:rPr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 xml:space="preserve">Підвищення рівня </w:t>
            </w:r>
            <w:proofErr w:type="spellStart"/>
            <w:r w:rsidRPr="0088752C">
              <w:rPr>
                <w:sz w:val="20"/>
                <w:szCs w:val="20"/>
              </w:rPr>
              <w:t>інтеркультурної</w:t>
            </w:r>
            <w:proofErr w:type="spellEnd"/>
            <w:r w:rsidRPr="0088752C">
              <w:rPr>
                <w:sz w:val="20"/>
                <w:szCs w:val="20"/>
              </w:rPr>
              <w:t xml:space="preserve"> комунікації молоді.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Гостинність</w:t>
            </w:r>
          </w:p>
        </w:tc>
      </w:tr>
    </w:tbl>
    <w:p w:rsidR="0098470F" w:rsidRDefault="0098470F" w:rsidP="0098470F"/>
    <w:p w:rsidR="0098470F" w:rsidRDefault="0098470F" w:rsidP="0098470F">
      <w:pPr>
        <w:jc w:val="right"/>
      </w:pPr>
    </w:p>
    <w:p w:rsidR="002C1413" w:rsidRPr="00F65492" w:rsidRDefault="002C1413" w:rsidP="0098470F">
      <w:pPr>
        <w:jc w:val="right"/>
      </w:pPr>
      <w:bookmarkStart w:id="0" w:name="_GoBack"/>
      <w:bookmarkEnd w:id="0"/>
    </w:p>
    <w:p w:rsidR="0098470F" w:rsidRDefault="0098470F" w:rsidP="0098470F"/>
    <w:p w:rsidR="0098470F" w:rsidRPr="002C1413" w:rsidRDefault="0098470F" w:rsidP="0098470F">
      <w:pPr>
        <w:jc w:val="right"/>
        <w:rPr>
          <w:sz w:val="28"/>
          <w:szCs w:val="28"/>
        </w:rPr>
      </w:pPr>
      <w:r w:rsidRPr="002C1413">
        <w:rPr>
          <w:sz w:val="28"/>
          <w:szCs w:val="28"/>
        </w:rPr>
        <w:t>15</w:t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</w:r>
      <w:r w:rsidRPr="002C1413">
        <w:rPr>
          <w:sz w:val="28"/>
          <w:szCs w:val="28"/>
        </w:rPr>
        <w:tab/>
        <w:t>Продовження додатка</w:t>
      </w:r>
    </w:p>
    <w:p w:rsidR="0098470F" w:rsidRPr="009A5D4F" w:rsidRDefault="0098470F" w:rsidP="0098470F">
      <w:pPr>
        <w:jc w:val="right"/>
      </w:pPr>
    </w:p>
    <w:tbl>
      <w:tblPr>
        <w:tblW w:w="1655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3544"/>
        <w:gridCol w:w="1985"/>
        <w:gridCol w:w="992"/>
        <w:gridCol w:w="1842"/>
        <w:gridCol w:w="2410"/>
        <w:gridCol w:w="1242"/>
      </w:tblGrid>
      <w:tr w:rsidR="0098470F" w:rsidRPr="0088752C" w:rsidTr="00C77059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sz w:val="20"/>
                <w:szCs w:val="20"/>
              </w:rPr>
              <w:t xml:space="preserve">Лобіювання </w:t>
            </w:r>
            <w:proofErr w:type="spellStart"/>
            <w:r w:rsidRPr="0088752C">
              <w:rPr>
                <w:sz w:val="20"/>
                <w:szCs w:val="20"/>
              </w:rPr>
              <w:t>антидискримінаційноїкампанії</w:t>
            </w:r>
            <w:r w:rsidRPr="006B198A">
              <w:rPr>
                <w:sz w:val="20"/>
                <w:szCs w:val="20"/>
                <w:lang w:eastAsia="ru-RU"/>
              </w:rPr>
              <w:t>та</w:t>
            </w:r>
            <w:r w:rsidRPr="0088752C">
              <w:rPr>
                <w:sz w:val="20"/>
                <w:szCs w:val="20"/>
              </w:rPr>
              <w:t>пригнічення</w:t>
            </w:r>
            <w:proofErr w:type="spellEnd"/>
            <w:r w:rsidRPr="0088752C">
              <w:rPr>
                <w:sz w:val="20"/>
                <w:szCs w:val="20"/>
              </w:rPr>
              <w:t xml:space="preserve"> дискримінаційного ставлення і </w:t>
            </w:r>
            <w:proofErr w:type="spellStart"/>
            <w:r w:rsidRPr="0088752C">
              <w:rPr>
                <w:sz w:val="20"/>
                <w:szCs w:val="20"/>
              </w:rPr>
              <w:t>практик</w:t>
            </w:r>
            <w:r w:rsidRPr="006B198A">
              <w:rPr>
                <w:sz w:val="20"/>
                <w:szCs w:val="20"/>
                <w:lang w:eastAsia="ru-RU"/>
              </w:rPr>
              <w:t>«Руйнуємо</w:t>
            </w:r>
            <w:proofErr w:type="spellEnd"/>
            <w:r w:rsidRPr="006B198A">
              <w:rPr>
                <w:sz w:val="20"/>
                <w:szCs w:val="20"/>
                <w:lang w:eastAsia="ru-RU"/>
              </w:rPr>
              <w:t xml:space="preserve"> міфи та стереотипи»</w:t>
            </w:r>
          </w:p>
          <w:p w:rsidR="0098470F" w:rsidRPr="0088752C" w:rsidRDefault="0098470F" w:rsidP="00C770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Дотримання прав, свобод людини у відповідності до конституційних гарантій та міжнародних норм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Бесіда-тренінг, круглий стіл, інформаційна кампанія.</w:t>
            </w:r>
          </w:p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sz w:val="20"/>
                <w:szCs w:val="20"/>
              </w:rPr>
              <w:t>Палац культури імені Т.Г. Шевченко.</w:t>
            </w:r>
            <w:r w:rsidRPr="0088752C">
              <w:rPr>
                <w:color w:val="000000"/>
                <w:sz w:val="20"/>
                <w:szCs w:val="20"/>
              </w:rPr>
              <w:t xml:space="preserve"> Правозахисники, представники засобів масової інформації, громадські організації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</w:rPr>
            </w:pPr>
            <w:r w:rsidRPr="0088752C">
              <w:rPr>
                <w:color w:val="000000"/>
                <w:sz w:val="20"/>
                <w:szCs w:val="20"/>
              </w:rPr>
              <w:t>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0F" w:rsidRPr="0088752C" w:rsidRDefault="0098470F" w:rsidP="00C77059">
            <w:pPr>
              <w:ind w:right="-57"/>
              <w:rPr>
                <w:color w:val="000000"/>
                <w:spacing w:val="-6"/>
                <w:sz w:val="20"/>
                <w:szCs w:val="20"/>
              </w:rPr>
            </w:pPr>
            <w:r w:rsidRPr="0088752C">
              <w:rPr>
                <w:color w:val="000000"/>
                <w:spacing w:val="-6"/>
                <w:sz w:val="20"/>
                <w:szCs w:val="20"/>
              </w:rPr>
              <w:t xml:space="preserve">Агенція розвитку Мелітополя, </w:t>
            </w:r>
            <w:r w:rsidRPr="0088752C">
              <w:rPr>
                <w:sz w:val="20"/>
                <w:szCs w:val="20"/>
              </w:rPr>
              <w:t>Управління з внутрішньої політики, взаємодії з правоохоронними органами та з питань запобігання, виявлення корупції і зв’язку з громадськістю</w:t>
            </w:r>
            <w:r w:rsidRPr="0088752C">
              <w:rPr>
                <w:color w:val="000000"/>
                <w:spacing w:val="-6"/>
                <w:sz w:val="20"/>
                <w:szCs w:val="20"/>
              </w:rPr>
              <w:t>, відділ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ind w:right="-57"/>
              <w:rPr>
                <w:color w:val="000000"/>
                <w:sz w:val="20"/>
                <w:szCs w:val="20"/>
                <w:lang w:eastAsia="ru-RU"/>
              </w:rPr>
            </w:pPr>
            <w:r w:rsidRPr="0088752C">
              <w:rPr>
                <w:color w:val="000000"/>
                <w:sz w:val="20"/>
                <w:szCs w:val="20"/>
                <w:lang w:eastAsia="ru-RU"/>
              </w:rPr>
              <w:t>Урегулювання конфліктів цінностей та формування здорового ментального клімату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88752C" w:rsidRDefault="0098470F" w:rsidP="00C7705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88752C">
              <w:rPr>
                <w:sz w:val="20"/>
                <w:szCs w:val="20"/>
                <w:lang w:eastAsia="ru-RU"/>
              </w:rPr>
              <w:t>Антидискримінація</w:t>
            </w:r>
            <w:proofErr w:type="spellEnd"/>
          </w:p>
        </w:tc>
      </w:tr>
    </w:tbl>
    <w:p w:rsidR="0098470F" w:rsidRDefault="0098470F" w:rsidP="0098470F">
      <w:pPr>
        <w:rPr>
          <w:sz w:val="28"/>
          <w:szCs w:val="28"/>
        </w:rPr>
      </w:pPr>
    </w:p>
    <w:p w:rsidR="0098470F" w:rsidRPr="00DD10B6" w:rsidRDefault="0098470F" w:rsidP="0098470F">
      <w:pPr>
        <w:rPr>
          <w:sz w:val="28"/>
          <w:szCs w:val="28"/>
        </w:rPr>
      </w:pPr>
      <w:r w:rsidRPr="00DD10B6">
        <w:rPr>
          <w:sz w:val="28"/>
          <w:szCs w:val="28"/>
        </w:rPr>
        <w:t xml:space="preserve">Заступник міського голови з питань </w:t>
      </w:r>
    </w:p>
    <w:p w:rsidR="0098470F" w:rsidRPr="00DD10B6" w:rsidRDefault="0098470F" w:rsidP="0098470F">
      <w:pPr>
        <w:rPr>
          <w:sz w:val="28"/>
          <w:szCs w:val="28"/>
        </w:rPr>
      </w:pPr>
      <w:r w:rsidRPr="00DD10B6"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0B6">
        <w:rPr>
          <w:sz w:val="28"/>
          <w:szCs w:val="28"/>
        </w:rPr>
        <w:t>Світлана БОЙКО</w:t>
      </w:r>
    </w:p>
    <w:p w:rsidR="0098470F" w:rsidRDefault="0098470F" w:rsidP="0098470F"/>
    <w:p w:rsidR="0098470F" w:rsidRPr="00F65492" w:rsidRDefault="0098470F" w:rsidP="0098470F">
      <w:pPr>
        <w:rPr>
          <w:sz w:val="28"/>
          <w:szCs w:val="28"/>
        </w:rPr>
      </w:pPr>
    </w:p>
    <w:p w:rsidR="00C535D6" w:rsidRDefault="00C535D6" w:rsidP="0098470F">
      <w:pPr>
        <w:suppressAutoHyphens w:val="0"/>
      </w:pPr>
    </w:p>
    <w:sectPr w:rsidR="00C535D6" w:rsidSect="008875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825"/>
    <w:multiLevelType w:val="hybridMultilevel"/>
    <w:tmpl w:val="FE88664E"/>
    <w:lvl w:ilvl="0" w:tplc="21F4CFEA">
      <w:start w:val="1"/>
      <w:numFmt w:val="decimal"/>
      <w:lvlText w:val="%1."/>
      <w:lvlJc w:val="left"/>
      <w:pPr>
        <w:ind w:left="454" w:hanging="17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AF"/>
    <w:rsid w:val="0012560D"/>
    <w:rsid w:val="002C1413"/>
    <w:rsid w:val="0032171C"/>
    <w:rsid w:val="00557B15"/>
    <w:rsid w:val="0098470F"/>
    <w:rsid w:val="00A21AAF"/>
    <w:rsid w:val="00BD2D83"/>
    <w:rsid w:val="00C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1C68"/>
  <w15:chartTrackingRefBased/>
  <w15:docId w15:val="{06311EDC-7921-4311-9E23-F80D4DF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A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1C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Body Text"/>
    <w:basedOn w:val="a"/>
    <w:link w:val="a6"/>
    <w:rsid w:val="0098470F"/>
    <w:pPr>
      <w:suppressAutoHyphens w:val="0"/>
      <w:spacing w:after="140" w:line="288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rsid w:val="0098470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8470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98470F"/>
    <w:rPr>
      <w:b/>
      <w:bCs/>
    </w:rPr>
  </w:style>
  <w:style w:type="paragraph" w:styleId="a9">
    <w:name w:val="List Paragraph"/>
    <w:basedOn w:val="a"/>
    <w:uiPriority w:val="34"/>
    <w:qFormat/>
    <w:rsid w:val="009847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22348</Words>
  <Characters>12739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7</cp:revision>
  <cp:lastPrinted>2020-03-02T11:13:00Z</cp:lastPrinted>
  <dcterms:created xsi:type="dcterms:W3CDTF">2020-03-02T06:30:00Z</dcterms:created>
  <dcterms:modified xsi:type="dcterms:W3CDTF">2021-07-15T06:43:00Z</dcterms:modified>
</cp:coreProperties>
</file>